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902A" w14:textId="349C90BE" w:rsidR="00A57B2B" w:rsidRPr="00F32F8D" w:rsidRDefault="008640FD" w:rsidP="008640FD">
      <w:pPr>
        <w:jc w:val="center"/>
        <w:rPr>
          <w:b/>
          <w:bCs/>
          <w:sz w:val="28"/>
          <w:szCs w:val="28"/>
          <w:lang w:val="ru-RU"/>
        </w:rPr>
      </w:pPr>
      <w:r w:rsidRPr="00F32F8D">
        <w:rPr>
          <w:b/>
          <w:bCs/>
          <w:sz w:val="28"/>
          <w:szCs w:val="28"/>
          <w:lang w:val="ru-RU"/>
        </w:rPr>
        <w:t>Порядок оплаты сверхурочных часов в частном секторе Франции</w:t>
      </w:r>
    </w:p>
    <w:p w14:paraId="6F189B49" w14:textId="4F73CBC8" w:rsidR="008640FD" w:rsidRDefault="007F4BAC" w:rsidP="008640FD">
      <w:pPr>
        <w:rPr>
          <w:lang w:val="ru-RU"/>
        </w:rPr>
      </w:pPr>
      <w:r>
        <w:rPr>
          <w:lang w:val="ru-RU"/>
        </w:rPr>
        <w:t xml:space="preserve">В </w:t>
      </w:r>
      <w:r w:rsidR="00367D04">
        <w:rPr>
          <w:lang w:val="ru-RU"/>
        </w:rPr>
        <w:t>последней</w:t>
      </w:r>
      <w:r>
        <w:rPr>
          <w:lang w:val="ru-RU"/>
        </w:rPr>
        <w:t xml:space="preserve"> статье, обсуждая порядок исчисления рабочего времени в негосударственном секторе Франции, мы выяснили, что рабочая неделя состоит из 35 часов, а каждый час, отработанный свыше, </w:t>
      </w:r>
      <w:r w:rsidR="00CF2689">
        <w:rPr>
          <w:lang w:val="ru-RU"/>
        </w:rPr>
        <w:t>считается</w:t>
      </w:r>
      <w:r>
        <w:rPr>
          <w:lang w:val="ru-RU"/>
        </w:rPr>
        <w:t xml:space="preserve"> сверхурочным</w:t>
      </w:r>
      <w:r w:rsidR="00CF2689">
        <w:rPr>
          <w:lang w:val="ru-RU"/>
        </w:rPr>
        <w:t xml:space="preserve"> </w:t>
      </w:r>
      <w:r w:rsidR="00CF2689" w:rsidRPr="00CF2689">
        <w:rPr>
          <w:lang w:val="ru-RU"/>
        </w:rPr>
        <w:t>(</w:t>
      </w:r>
      <w:r w:rsidR="00CF2689">
        <w:t>heure</w:t>
      </w:r>
      <w:r w:rsidR="00CF2689" w:rsidRPr="00CF2689">
        <w:rPr>
          <w:lang w:val="ru-RU"/>
        </w:rPr>
        <w:t xml:space="preserve"> </w:t>
      </w:r>
      <w:r w:rsidR="00CF2689">
        <w:t>supplementaire)</w:t>
      </w:r>
      <w:r w:rsidR="00F32F8D">
        <w:rPr>
          <w:lang w:val="ru-RU"/>
        </w:rPr>
        <w:t xml:space="preserve"> в случае полной занятости</w:t>
      </w:r>
      <w:r>
        <w:rPr>
          <w:lang w:val="ru-RU"/>
        </w:rPr>
        <w:t xml:space="preserve">. </w:t>
      </w:r>
      <w:r w:rsidR="004764D9">
        <w:rPr>
          <w:lang w:val="ru-RU"/>
        </w:rPr>
        <w:t xml:space="preserve">Сегодня мы узнаем, как оплачиваются </w:t>
      </w:r>
      <w:r w:rsidR="00E26A22">
        <w:rPr>
          <w:lang w:val="ru-RU"/>
        </w:rPr>
        <w:t xml:space="preserve">эти </w:t>
      </w:r>
      <w:r w:rsidR="004764D9">
        <w:rPr>
          <w:lang w:val="ru-RU"/>
        </w:rPr>
        <w:t>дополнительные часы</w:t>
      </w:r>
      <w:r w:rsidR="00E26A22">
        <w:rPr>
          <w:lang w:val="ru-RU"/>
        </w:rPr>
        <w:t xml:space="preserve"> и в каких случаях работник может претендовать на дополнительный отдых.</w:t>
      </w:r>
    </w:p>
    <w:p w14:paraId="13E75BD0" w14:textId="371E7727" w:rsidR="00722DF1" w:rsidRDefault="00E26A22" w:rsidP="008640FD">
      <w:pPr>
        <w:rPr>
          <w:lang w:val="ru-RU"/>
        </w:rPr>
      </w:pPr>
      <w:r>
        <w:rPr>
          <w:lang w:val="ru-RU"/>
        </w:rPr>
        <w:t xml:space="preserve">Прежде всего, следует знать, что начисление сверхурочных не </w:t>
      </w:r>
      <w:r w:rsidR="00C70947">
        <w:rPr>
          <w:lang w:val="ru-RU"/>
        </w:rPr>
        <w:t>касается менеджмента</w:t>
      </w:r>
      <w:r>
        <w:rPr>
          <w:lang w:val="ru-RU"/>
        </w:rPr>
        <w:t xml:space="preserve"> предприятия </w:t>
      </w:r>
      <w:r w:rsidRPr="00E26A22">
        <w:rPr>
          <w:lang w:val="ru-RU"/>
        </w:rPr>
        <w:t>(</w:t>
      </w:r>
      <w:r>
        <w:t>cadre</w:t>
      </w:r>
      <w:r w:rsidRPr="00E26A22">
        <w:rPr>
          <w:lang w:val="ru-RU"/>
        </w:rPr>
        <w:t xml:space="preserve"> </w:t>
      </w:r>
      <w:r>
        <w:t>dirigeant</w:t>
      </w:r>
      <w:r w:rsidRPr="00E26A22">
        <w:rPr>
          <w:lang w:val="ru-RU"/>
        </w:rPr>
        <w:t>)</w:t>
      </w:r>
      <w:r>
        <w:rPr>
          <w:lang w:val="ru-RU"/>
        </w:rPr>
        <w:t>, так как рабочий контракт этой категории работников предусматривает количество рабочих дней в году, управляемых самим работником. Остальные категории</w:t>
      </w:r>
      <w:r w:rsidR="00C70947">
        <w:rPr>
          <w:lang w:val="ru-RU"/>
        </w:rPr>
        <w:t xml:space="preserve"> не могут </w:t>
      </w:r>
      <w:r w:rsidR="00367D04">
        <w:rPr>
          <w:lang w:val="ru-RU"/>
        </w:rPr>
        <w:t>уклониться</w:t>
      </w:r>
      <w:r w:rsidR="00C70947">
        <w:rPr>
          <w:lang w:val="ru-RU"/>
        </w:rPr>
        <w:t xml:space="preserve"> от </w:t>
      </w:r>
      <w:r w:rsidR="00367D04">
        <w:rPr>
          <w:lang w:val="ru-RU"/>
        </w:rPr>
        <w:t>переработки</w:t>
      </w:r>
      <w:r w:rsidR="00C70947">
        <w:rPr>
          <w:lang w:val="ru-RU"/>
        </w:rPr>
        <w:t>, если того требует производственная необходимость, выраженная руководством в устной или письменной форме</w:t>
      </w:r>
      <w:r w:rsidR="00367D04">
        <w:rPr>
          <w:lang w:val="ru-RU"/>
        </w:rPr>
        <w:t>. Хотя в некоторых случаях</w:t>
      </w:r>
      <w:r w:rsidR="00C70947">
        <w:rPr>
          <w:lang w:val="ru-RU"/>
        </w:rPr>
        <w:t xml:space="preserve"> работник имеет право отказаться</w:t>
      </w:r>
      <w:r w:rsidR="00367D04">
        <w:rPr>
          <w:lang w:val="ru-RU"/>
        </w:rPr>
        <w:t xml:space="preserve">, </w:t>
      </w:r>
      <w:r w:rsidR="00C70947">
        <w:rPr>
          <w:lang w:val="ru-RU"/>
        </w:rPr>
        <w:t xml:space="preserve">если он не был предупреждён достаточно заранее. </w:t>
      </w:r>
    </w:p>
    <w:p w14:paraId="1775A3BB" w14:textId="2ED84BFB" w:rsidR="00E26A22" w:rsidRDefault="00C70947" w:rsidP="008640FD">
      <w:pPr>
        <w:rPr>
          <w:lang w:val="ru-RU"/>
        </w:rPr>
      </w:pPr>
      <w:r>
        <w:rPr>
          <w:lang w:val="ru-RU"/>
        </w:rPr>
        <w:t xml:space="preserve">Работник </w:t>
      </w:r>
      <w:r w:rsidR="00722DF1">
        <w:rPr>
          <w:lang w:val="ru-RU"/>
        </w:rPr>
        <w:t xml:space="preserve">не </w:t>
      </w:r>
      <w:r>
        <w:rPr>
          <w:lang w:val="ru-RU"/>
        </w:rPr>
        <w:t xml:space="preserve">может </w:t>
      </w:r>
      <w:r w:rsidR="00722DF1">
        <w:rPr>
          <w:lang w:val="ru-RU"/>
        </w:rPr>
        <w:t xml:space="preserve">претендовать на оплату сверхурочных если он отработал </w:t>
      </w:r>
      <w:r w:rsidR="00AB5797">
        <w:rPr>
          <w:lang w:val="ru-RU"/>
        </w:rPr>
        <w:t xml:space="preserve">их </w:t>
      </w:r>
      <w:r w:rsidR="00722DF1">
        <w:rPr>
          <w:lang w:val="ru-RU"/>
        </w:rPr>
        <w:t xml:space="preserve">без просьбы руководства, по собственной инициативе. Однако, если было установлено, что дополнительное время </w:t>
      </w:r>
      <w:r w:rsidR="00367D04">
        <w:rPr>
          <w:lang w:val="ru-RU"/>
        </w:rPr>
        <w:t>потребовалось</w:t>
      </w:r>
      <w:r w:rsidR="009B5902">
        <w:rPr>
          <w:lang w:val="ru-RU"/>
        </w:rPr>
        <w:t xml:space="preserve"> для своевременного окончания</w:t>
      </w:r>
      <w:r w:rsidR="00722DF1">
        <w:rPr>
          <w:lang w:val="ru-RU"/>
        </w:rPr>
        <w:t xml:space="preserve"> производственно</w:t>
      </w:r>
      <w:r w:rsidR="00AB5797">
        <w:rPr>
          <w:lang w:val="ru-RU"/>
        </w:rPr>
        <w:t>го</w:t>
      </w:r>
      <w:r w:rsidR="00722DF1">
        <w:rPr>
          <w:lang w:val="ru-RU"/>
        </w:rPr>
        <w:t xml:space="preserve"> задани</w:t>
      </w:r>
      <w:r w:rsidR="00AB5797">
        <w:rPr>
          <w:lang w:val="ru-RU"/>
        </w:rPr>
        <w:t>я</w:t>
      </w:r>
      <w:r w:rsidR="00722DF1">
        <w:rPr>
          <w:lang w:val="ru-RU"/>
        </w:rPr>
        <w:t>, оно должно быть оплачено.</w:t>
      </w:r>
      <w:r w:rsidR="000A288A">
        <w:rPr>
          <w:lang w:val="ru-RU"/>
        </w:rPr>
        <w:t xml:space="preserve"> В этом случае работает принцип молчаливого согласия руководства на оплату дополнительных часов</w:t>
      </w:r>
      <w:r w:rsidR="00781271">
        <w:rPr>
          <w:lang w:val="ru-RU"/>
        </w:rPr>
        <w:t>. На практике, в большинстве случаев, вероятность такой ситуации обсуждается сторонами заранее.</w:t>
      </w:r>
    </w:p>
    <w:p w14:paraId="7881EA82" w14:textId="4EB13B25" w:rsidR="00781271" w:rsidRDefault="00781271" w:rsidP="008640FD">
      <w:pPr>
        <w:rPr>
          <w:lang w:val="ru-RU"/>
        </w:rPr>
      </w:pPr>
      <w:r>
        <w:rPr>
          <w:lang w:val="ru-RU"/>
        </w:rPr>
        <w:t xml:space="preserve">Что касается </w:t>
      </w:r>
      <w:r w:rsidR="009B5902">
        <w:rPr>
          <w:lang w:val="ru-RU"/>
        </w:rPr>
        <w:t xml:space="preserve">максимального </w:t>
      </w:r>
      <w:r>
        <w:rPr>
          <w:lang w:val="ru-RU"/>
        </w:rPr>
        <w:t xml:space="preserve">количества </w:t>
      </w:r>
      <w:r w:rsidR="009B5902">
        <w:rPr>
          <w:lang w:val="ru-RU"/>
        </w:rPr>
        <w:t xml:space="preserve">допустимых законом </w:t>
      </w:r>
      <w:r>
        <w:rPr>
          <w:lang w:val="ru-RU"/>
        </w:rPr>
        <w:t>дополнительных часов работы</w:t>
      </w:r>
      <w:r w:rsidR="004D3331">
        <w:rPr>
          <w:lang w:val="ru-RU"/>
        </w:rPr>
        <w:t xml:space="preserve"> </w:t>
      </w:r>
      <w:r w:rsidR="004D3331" w:rsidRPr="004D3331">
        <w:rPr>
          <w:lang w:val="ru-RU"/>
        </w:rPr>
        <w:t>(</w:t>
      </w:r>
      <w:bookmarkStart w:id="0" w:name="_Hlk163547371"/>
      <w:r w:rsidR="004D3331" w:rsidRPr="004D3331">
        <w:t>contingent</w:t>
      </w:r>
      <w:r w:rsidR="004D3331" w:rsidRPr="004D3331">
        <w:rPr>
          <w:lang w:val="ru-RU"/>
        </w:rPr>
        <w:t xml:space="preserve"> </w:t>
      </w:r>
      <w:r w:rsidR="004D3331" w:rsidRPr="004D3331">
        <w:t>annuel</w:t>
      </w:r>
      <w:bookmarkEnd w:id="0"/>
      <w:r w:rsidR="004D3331" w:rsidRPr="004D3331">
        <w:rPr>
          <w:lang w:val="ru-RU"/>
        </w:rPr>
        <w:t>)</w:t>
      </w:r>
      <w:r>
        <w:rPr>
          <w:lang w:val="ru-RU"/>
        </w:rPr>
        <w:t xml:space="preserve">, то оно </w:t>
      </w:r>
      <w:r w:rsidR="004D3331">
        <w:rPr>
          <w:lang w:val="ru-RU"/>
        </w:rPr>
        <w:t>может отличаться на разных предприятиях</w:t>
      </w:r>
      <w:r w:rsidR="009B5902">
        <w:rPr>
          <w:lang w:val="ru-RU"/>
        </w:rPr>
        <w:t>, при этом, л</w:t>
      </w:r>
      <w:r w:rsidR="00D73452">
        <w:rPr>
          <w:lang w:val="ru-RU"/>
        </w:rPr>
        <w:t>ими</w:t>
      </w:r>
      <w:r w:rsidR="004D3331">
        <w:rPr>
          <w:lang w:val="ru-RU"/>
        </w:rPr>
        <w:t>т устанавливается в коллективном соглашении</w:t>
      </w:r>
      <w:r w:rsidR="009B5902">
        <w:rPr>
          <w:lang w:val="ru-RU"/>
        </w:rPr>
        <w:t xml:space="preserve"> </w:t>
      </w:r>
      <w:r w:rsidR="009B5902" w:rsidRPr="009B5902">
        <w:rPr>
          <w:lang w:val="ru-RU"/>
        </w:rPr>
        <w:t>(</w:t>
      </w:r>
      <w:r w:rsidR="009B5902" w:rsidRPr="009B5902">
        <w:t>convention</w:t>
      </w:r>
      <w:r w:rsidR="009B5902" w:rsidRPr="009B5902">
        <w:rPr>
          <w:lang w:val="ru-RU"/>
        </w:rPr>
        <w:t xml:space="preserve"> </w:t>
      </w:r>
      <w:r w:rsidR="009B5902">
        <w:t>collective</w:t>
      </w:r>
      <w:r w:rsidR="009B5902" w:rsidRPr="005D2F97">
        <w:rPr>
          <w:lang w:val="ru-RU"/>
        </w:rPr>
        <w:t>)</w:t>
      </w:r>
      <w:r w:rsidR="009B5902" w:rsidRPr="009B5902">
        <w:rPr>
          <w:lang w:val="ru-RU"/>
        </w:rPr>
        <w:t xml:space="preserve">. </w:t>
      </w:r>
      <w:r w:rsidR="009B5902">
        <w:rPr>
          <w:lang w:val="ru-RU"/>
        </w:rPr>
        <w:t>В отсутствие коллективного соглашения</w:t>
      </w:r>
      <w:r w:rsidR="004D3331">
        <w:rPr>
          <w:lang w:val="ru-RU"/>
        </w:rPr>
        <w:t xml:space="preserve"> </w:t>
      </w:r>
      <w:r w:rsidR="009B5902">
        <w:rPr>
          <w:lang w:val="ru-RU"/>
        </w:rPr>
        <w:t>он</w:t>
      </w:r>
      <w:r w:rsidR="004D3331">
        <w:rPr>
          <w:lang w:val="ru-RU"/>
        </w:rPr>
        <w:t xml:space="preserve"> не может превышать 220 часов в год на одного работника и учитываются понедельно.</w:t>
      </w:r>
      <w:r w:rsidR="00EA0A5F">
        <w:rPr>
          <w:lang w:val="ru-RU"/>
        </w:rPr>
        <w:t xml:space="preserve"> </w:t>
      </w:r>
      <w:r w:rsidR="005D2F97">
        <w:rPr>
          <w:lang w:val="ru-RU"/>
        </w:rPr>
        <w:t>Если же коллективное соглашение устанавливает более высокий порог, то в</w:t>
      </w:r>
      <w:r w:rsidR="00EA0A5F">
        <w:rPr>
          <w:lang w:val="ru-RU"/>
        </w:rPr>
        <w:t xml:space="preserve"> таком случае общее время работы в неделю не должно превышать максимальн</w:t>
      </w:r>
      <w:r w:rsidR="005D2F97">
        <w:rPr>
          <w:lang w:val="ru-RU"/>
        </w:rPr>
        <w:t>ую</w:t>
      </w:r>
      <w:r w:rsidR="00EA0A5F">
        <w:rPr>
          <w:lang w:val="ru-RU"/>
        </w:rPr>
        <w:t xml:space="preserve"> </w:t>
      </w:r>
      <w:r w:rsidR="005D2F97">
        <w:rPr>
          <w:lang w:val="ru-RU"/>
        </w:rPr>
        <w:t>длительность</w:t>
      </w:r>
      <w:r w:rsidR="00EA0A5F">
        <w:rPr>
          <w:lang w:val="ru-RU"/>
        </w:rPr>
        <w:t xml:space="preserve"> работы, разрешённ</w:t>
      </w:r>
      <w:r w:rsidR="005D2F97">
        <w:rPr>
          <w:lang w:val="ru-RU"/>
        </w:rPr>
        <w:t>ую</w:t>
      </w:r>
      <w:r w:rsidR="00EA0A5F">
        <w:rPr>
          <w:lang w:val="ru-RU"/>
        </w:rPr>
        <w:t xml:space="preserve"> Трудовым кодексом (44 или 48 часов, см. нашу предыдущую публикацию)</w:t>
      </w:r>
      <w:r w:rsidR="000E38DB">
        <w:rPr>
          <w:lang w:val="ru-RU"/>
        </w:rPr>
        <w:t xml:space="preserve"> и</w:t>
      </w:r>
      <w:r w:rsidR="005D2F97">
        <w:rPr>
          <w:lang w:val="ru-RU"/>
        </w:rPr>
        <w:t xml:space="preserve">, при этом, </w:t>
      </w:r>
      <w:r w:rsidR="000E38DB">
        <w:rPr>
          <w:lang w:val="ru-RU"/>
        </w:rPr>
        <w:t>обязательно предоставляется дополнительный отдых</w:t>
      </w:r>
      <w:r w:rsidR="000E38DB" w:rsidRPr="000E38DB">
        <w:rPr>
          <w:lang w:val="ru-RU"/>
        </w:rPr>
        <w:t xml:space="preserve"> (</w:t>
      </w:r>
      <w:r w:rsidR="000E38DB">
        <w:t>la</w:t>
      </w:r>
      <w:r w:rsidR="000E38DB" w:rsidRPr="000E38DB">
        <w:rPr>
          <w:lang w:val="ru-RU"/>
        </w:rPr>
        <w:t xml:space="preserve"> </w:t>
      </w:r>
      <w:r w:rsidR="000E38DB" w:rsidRPr="000E38DB">
        <w:t>contrepartie</w:t>
      </w:r>
      <w:r w:rsidR="000E38DB" w:rsidRPr="000E38DB">
        <w:rPr>
          <w:lang w:val="ru-RU"/>
        </w:rPr>
        <w:t xml:space="preserve"> </w:t>
      </w:r>
      <w:r w:rsidR="000E38DB" w:rsidRPr="000E38DB">
        <w:t>en</w:t>
      </w:r>
      <w:r w:rsidR="000E38DB" w:rsidRPr="000E38DB">
        <w:rPr>
          <w:lang w:val="ru-RU"/>
        </w:rPr>
        <w:t xml:space="preserve"> </w:t>
      </w:r>
      <w:r w:rsidR="000E38DB" w:rsidRPr="000E38DB">
        <w:t>repos</w:t>
      </w:r>
      <w:r w:rsidR="000E38DB" w:rsidRPr="000E38DB">
        <w:rPr>
          <w:lang w:val="ru-RU"/>
        </w:rPr>
        <w:t>)</w:t>
      </w:r>
      <w:r w:rsidR="000E38DB">
        <w:rPr>
          <w:lang w:val="ru-RU"/>
        </w:rPr>
        <w:t xml:space="preserve">. </w:t>
      </w:r>
    </w:p>
    <w:p w14:paraId="113D81D8" w14:textId="2C4452BE" w:rsidR="006A72D8" w:rsidRDefault="006A72D8" w:rsidP="008640FD">
      <w:pPr>
        <w:rPr>
          <w:lang w:val="ru-RU"/>
        </w:rPr>
      </w:pPr>
      <w:r>
        <w:rPr>
          <w:lang w:val="ru-RU"/>
        </w:rPr>
        <w:t>Тариф</w:t>
      </w:r>
      <w:r w:rsidR="005D2F97">
        <w:rPr>
          <w:lang w:val="ru-RU"/>
        </w:rPr>
        <w:t>ы</w:t>
      </w:r>
      <w:r>
        <w:rPr>
          <w:lang w:val="ru-RU"/>
        </w:rPr>
        <w:t>, по котор</w:t>
      </w:r>
      <w:r w:rsidR="005D2F97">
        <w:rPr>
          <w:lang w:val="ru-RU"/>
        </w:rPr>
        <w:t>ым</w:t>
      </w:r>
      <w:r>
        <w:rPr>
          <w:lang w:val="ru-RU"/>
        </w:rPr>
        <w:t xml:space="preserve"> оплачиваются </w:t>
      </w:r>
      <w:r w:rsidR="005D2F97">
        <w:rPr>
          <w:lang w:val="ru-RU"/>
        </w:rPr>
        <w:t>сверхурочные</w:t>
      </w:r>
      <w:r>
        <w:rPr>
          <w:lang w:val="ru-RU"/>
        </w:rPr>
        <w:t xml:space="preserve"> устанавлива</w:t>
      </w:r>
      <w:r w:rsidR="005D2F97">
        <w:rPr>
          <w:lang w:val="ru-RU"/>
        </w:rPr>
        <w:t>ю</w:t>
      </w:r>
      <w:r>
        <w:rPr>
          <w:lang w:val="ru-RU"/>
        </w:rPr>
        <w:t>тся коллективным соглашением и завис</w:t>
      </w:r>
      <w:r w:rsidR="005D2F97">
        <w:rPr>
          <w:lang w:val="ru-RU"/>
        </w:rPr>
        <w:t>я</w:t>
      </w:r>
      <w:r>
        <w:rPr>
          <w:lang w:val="ru-RU"/>
        </w:rPr>
        <w:t>т от их количества. Размер доплаты не может быть менее 10% и начисляется на зарплату брутто.</w:t>
      </w:r>
      <w:r w:rsidR="00DC43E5">
        <w:rPr>
          <w:lang w:val="ru-RU"/>
        </w:rPr>
        <w:t xml:space="preserve"> Если вместо дополнительной оплаты предоставляется дополнительный отдых, его протяжённость должна быть эквивалентна тарифу доплаты. Иначе говоря, если ваша доплата составляет 50% к базовой ставке, то за 1 отработанный сверхурочно час, вы должны получить 1 час 30 минут дополнительного отдыха.</w:t>
      </w:r>
    </w:p>
    <w:p w14:paraId="56DE09F8" w14:textId="2D0723CE" w:rsidR="00DC43E5" w:rsidRDefault="00DC43E5" w:rsidP="008640FD">
      <w:pPr>
        <w:rPr>
          <w:lang w:val="ru-RU"/>
        </w:rPr>
      </w:pPr>
      <w:r>
        <w:rPr>
          <w:lang w:val="ru-RU"/>
        </w:rPr>
        <w:t>В случае, если на вашем предприятии отсутствует коллективное соглашение, Трудовой кодекс предусматривает следующие доплаты:</w:t>
      </w:r>
    </w:p>
    <w:p w14:paraId="343A2C7A" w14:textId="702E1C0B" w:rsidR="00DC43E5" w:rsidRDefault="009A49B9" w:rsidP="008640FD">
      <w:pPr>
        <w:rPr>
          <w:lang w:val="ru-RU"/>
        </w:rPr>
      </w:pPr>
      <w:r>
        <w:rPr>
          <w:lang w:val="ru-RU"/>
        </w:rPr>
        <w:t xml:space="preserve">+ </w:t>
      </w:r>
      <w:r w:rsidR="00DC43E5">
        <w:rPr>
          <w:lang w:val="ru-RU"/>
        </w:rPr>
        <w:t>25% к базовой ставке за первые 8 часов в течение одной и той же недели (часы с 36-го по 43-ий)</w:t>
      </w:r>
    </w:p>
    <w:p w14:paraId="76F00BE5" w14:textId="6AB6EF98" w:rsidR="00DC43E5" w:rsidRPr="00564146" w:rsidRDefault="009A49B9" w:rsidP="008640FD">
      <w:pPr>
        <w:rPr>
          <w:lang w:val="ru-RU"/>
        </w:rPr>
      </w:pPr>
      <w:r>
        <w:rPr>
          <w:lang w:val="ru-RU"/>
        </w:rPr>
        <w:t xml:space="preserve">+ </w:t>
      </w:r>
      <w:r w:rsidR="00DC43E5">
        <w:rPr>
          <w:lang w:val="ru-RU"/>
        </w:rPr>
        <w:t xml:space="preserve">50% </w:t>
      </w:r>
      <w:r w:rsidR="008402D1">
        <w:rPr>
          <w:lang w:val="ru-RU"/>
        </w:rPr>
        <w:t>к базовой ставке за все последующие часы (начиная с 44-го)</w:t>
      </w:r>
      <w:r w:rsidR="00564146">
        <w:rPr>
          <w:lang w:val="ru-RU"/>
        </w:rPr>
        <w:t>.</w:t>
      </w:r>
    </w:p>
    <w:p w14:paraId="0724E955" w14:textId="61207E1A" w:rsidR="005D2F97" w:rsidRDefault="005D2F97" w:rsidP="005D2F97">
      <w:pPr>
        <w:rPr>
          <w:lang w:val="ru-RU"/>
        </w:rPr>
      </w:pPr>
      <w:r>
        <w:rPr>
          <w:lang w:val="ru-RU"/>
        </w:rPr>
        <w:t>Следует</w:t>
      </w:r>
      <w:r w:rsidR="008542DD">
        <w:rPr>
          <w:lang w:val="ru-RU"/>
        </w:rPr>
        <w:t>, однако,</w:t>
      </w:r>
      <w:r>
        <w:rPr>
          <w:lang w:val="ru-RU"/>
        </w:rPr>
        <w:t xml:space="preserve"> иметь в виду, что в </w:t>
      </w:r>
      <w:r w:rsidR="008542DD">
        <w:rPr>
          <w:lang w:val="ru-RU"/>
        </w:rPr>
        <w:t>отдельных</w:t>
      </w:r>
      <w:r>
        <w:rPr>
          <w:lang w:val="ru-RU"/>
        </w:rPr>
        <w:t xml:space="preserve"> случаях переработка не оплачивается вовсе. Это касается некоторых срочных работ по предотвращению катастроф, спасательных мероприятий и т.д., а также, в случае, когда вместо оплаты предоставляются дополнительные часы отдыха.</w:t>
      </w:r>
    </w:p>
    <w:p w14:paraId="5E160BCA" w14:textId="4F19859F" w:rsidR="000E38DB" w:rsidRDefault="00564146" w:rsidP="008640FD">
      <w:pPr>
        <w:rPr>
          <w:lang w:val="ru-RU"/>
        </w:rPr>
      </w:pPr>
      <w:r>
        <w:rPr>
          <w:lang w:val="ru-RU"/>
        </w:rPr>
        <w:lastRenderedPageBreak/>
        <w:t xml:space="preserve">Теперь несколько слов о дополнительном отдыхе за переработку. Он может начисляться, как на </w:t>
      </w:r>
      <w:bookmarkStart w:id="1" w:name="_Hlk163547680"/>
      <w:r w:rsidRPr="00564146">
        <w:rPr>
          <w:lang w:val="ru-RU"/>
        </w:rPr>
        <w:t>contingent annuel</w:t>
      </w:r>
      <w:r>
        <w:rPr>
          <w:lang w:val="ru-RU"/>
        </w:rPr>
        <w:t xml:space="preserve"> </w:t>
      </w:r>
      <w:bookmarkEnd w:id="1"/>
      <w:r>
        <w:rPr>
          <w:lang w:val="ru-RU"/>
        </w:rPr>
        <w:t xml:space="preserve">(+220 часов в год, см. выше), так и сверх него. В пределах </w:t>
      </w:r>
      <w:r w:rsidRPr="00564146">
        <w:rPr>
          <w:lang w:val="ru-RU"/>
        </w:rPr>
        <w:t>contingent annuel</w:t>
      </w:r>
      <w:r>
        <w:rPr>
          <w:lang w:val="ru-RU"/>
        </w:rPr>
        <w:t xml:space="preserve"> дополнительные отгулы устанавливаются коллективным соглашением. </w:t>
      </w:r>
      <w:r w:rsidR="00AB5797">
        <w:rPr>
          <w:lang w:val="ru-RU"/>
        </w:rPr>
        <w:t>В отсутствие</w:t>
      </w:r>
      <w:r>
        <w:rPr>
          <w:lang w:val="ru-RU"/>
        </w:rPr>
        <w:t xml:space="preserve"> коллективного соглашения, начисление дополнительны отгулов за часы сверх </w:t>
      </w:r>
      <w:bookmarkStart w:id="2" w:name="_Hlk163547870"/>
      <w:r w:rsidRPr="00564146">
        <w:rPr>
          <w:lang w:val="ru-RU"/>
        </w:rPr>
        <w:t>contingent annuel</w:t>
      </w:r>
      <w:r>
        <w:rPr>
          <w:lang w:val="ru-RU"/>
        </w:rPr>
        <w:t xml:space="preserve"> </w:t>
      </w:r>
      <w:bookmarkEnd w:id="2"/>
      <w:r>
        <w:rPr>
          <w:lang w:val="ru-RU"/>
        </w:rPr>
        <w:t>устанавливается в следующих объёмах:</w:t>
      </w:r>
    </w:p>
    <w:p w14:paraId="402BEFD4" w14:textId="441A70EC" w:rsidR="00564146" w:rsidRDefault="00564146" w:rsidP="008640FD">
      <w:pPr>
        <w:rPr>
          <w:lang w:val="ru-RU"/>
        </w:rPr>
      </w:pPr>
      <w:r>
        <w:rPr>
          <w:lang w:val="ru-RU"/>
        </w:rPr>
        <w:t>- 50%</w:t>
      </w:r>
      <w:r w:rsidR="00F91BF6">
        <w:rPr>
          <w:lang w:val="ru-RU"/>
        </w:rPr>
        <w:t xml:space="preserve"> за каждый сверхурочный час, превышающий </w:t>
      </w:r>
      <w:r w:rsidR="00F91BF6" w:rsidRPr="00F91BF6">
        <w:rPr>
          <w:lang w:val="ru-RU"/>
        </w:rPr>
        <w:t>contingent annuel</w:t>
      </w:r>
      <w:r w:rsidR="00F91BF6">
        <w:rPr>
          <w:lang w:val="ru-RU"/>
        </w:rPr>
        <w:t>, в компаниях с персоналом менее, чем 20 работников.</w:t>
      </w:r>
    </w:p>
    <w:p w14:paraId="72B71EA5" w14:textId="456AD84A" w:rsidR="00F91BF6" w:rsidRDefault="00F91BF6" w:rsidP="008640FD">
      <w:pPr>
        <w:rPr>
          <w:lang w:val="ru-RU"/>
        </w:rPr>
      </w:pPr>
      <w:r>
        <w:rPr>
          <w:lang w:val="ru-RU"/>
        </w:rPr>
        <w:t>- 100% за</w:t>
      </w:r>
      <w:r w:rsidRPr="00F91BF6">
        <w:rPr>
          <w:lang w:val="ru-RU"/>
        </w:rPr>
        <w:t xml:space="preserve"> каждый сверхурочный час, превышающий contingent annuel</w:t>
      </w:r>
      <w:r>
        <w:rPr>
          <w:lang w:val="ru-RU"/>
        </w:rPr>
        <w:t>,</w:t>
      </w:r>
      <w:r w:rsidRPr="00F91BF6">
        <w:rPr>
          <w:lang w:val="ru-RU"/>
        </w:rPr>
        <w:t xml:space="preserve"> в компаниях с персоналом </w:t>
      </w:r>
      <w:r>
        <w:rPr>
          <w:lang w:val="ru-RU"/>
        </w:rPr>
        <w:t>более</w:t>
      </w:r>
      <w:r w:rsidRPr="00F91BF6">
        <w:rPr>
          <w:lang w:val="ru-RU"/>
        </w:rPr>
        <w:t>, чем 20 работников.</w:t>
      </w:r>
    </w:p>
    <w:p w14:paraId="7CE929C4" w14:textId="19F4852B" w:rsidR="006A72D8" w:rsidRDefault="007B2AD0" w:rsidP="008640FD">
      <w:pPr>
        <w:rPr>
          <w:lang w:val="ru-RU"/>
        </w:rPr>
      </w:pPr>
      <w:r>
        <w:rPr>
          <w:lang w:val="ru-RU"/>
        </w:rPr>
        <w:t>Работник может попросить день</w:t>
      </w:r>
      <w:r w:rsidR="00D9213A">
        <w:rPr>
          <w:lang w:val="ru-RU"/>
        </w:rPr>
        <w:t xml:space="preserve"> или полдня</w:t>
      </w:r>
      <w:r>
        <w:rPr>
          <w:lang w:val="ru-RU"/>
        </w:rPr>
        <w:t xml:space="preserve"> отгула после того, как у него накопилось 7 часов такого дополнительного отдыха. В этом случае необходимо предупредить администрацию, как минимум за неделю и </w:t>
      </w:r>
      <w:r w:rsidR="008542DD">
        <w:rPr>
          <w:lang w:val="ru-RU"/>
        </w:rPr>
        <w:t>она</w:t>
      </w:r>
      <w:r>
        <w:rPr>
          <w:lang w:val="ru-RU"/>
        </w:rPr>
        <w:t xml:space="preserve"> обязана дать ответ в течение недели. В случае </w:t>
      </w:r>
      <w:r w:rsidR="008542DD">
        <w:rPr>
          <w:lang w:val="ru-RU"/>
        </w:rPr>
        <w:t xml:space="preserve">отказа, </w:t>
      </w:r>
      <w:r>
        <w:rPr>
          <w:lang w:val="ru-RU"/>
        </w:rPr>
        <w:t>такой отдых должен быть предоставлен не поз</w:t>
      </w:r>
      <w:r w:rsidR="008542DD">
        <w:rPr>
          <w:lang w:val="ru-RU"/>
        </w:rPr>
        <w:t>дней</w:t>
      </w:r>
      <w:r>
        <w:rPr>
          <w:lang w:val="ru-RU"/>
        </w:rPr>
        <w:t>, чем через 2 месяца после запроса.</w:t>
      </w:r>
    </w:p>
    <w:p w14:paraId="71EC73EF" w14:textId="4ADC3906" w:rsidR="00D9213A" w:rsidRDefault="000D1EB1" w:rsidP="008640FD">
      <w:pPr>
        <w:rPr>
          <w:lang w:val="ru-RU"/>
        </w:rPr>
      </w:pPr>
      <w:r>
        <w:rPr>
          <w:lang w:val="ru-RU"/>
        </w:rPr>
        <w:t xml:space="preserve">Если в течение недели выпал выходной или праздничный день, дополнительные часы, отработанные в другие дни недели, не оплачиваются. Впрочем, администрация вольна </w:t>
      </w:r>
      <w:r w:rsidR="00C6454A">
        <w:rPr>
          <w:lang w:val="ru-RU"/>
        </w:rPr>
        <w:t>по своему усмотрению</w:t>
      </w:r>
      <w:r>
        <w:rPr>
          <w:lang w:val="ru-RU"/>
        </w:rPr>
        <w:t xml:space="preserve"> их</w:t>
      </w:r>
      <w:r w:rsidR="004A5D7D">
        <w:rPr>
          <w:lang w:val="ru-RU"/>
        </w:rPr>
        <w:t xml:space="preserve"> всё же</w:t>
      </w:r>
      <w:r>
        <w:rPr>
          <w:lang w:val="ru-RU"/>
        </w:rPr>
        <w:t xml:space="preserve"> оплатить.</w:t>
      </w:r>
    </w:p>
    <w:p w14:paraId="134399A9" w14:textId="7CE7E074" w:rsidR="007635CD" w:rsidRDefault="007635CD" w:rsidP="008640FD">
      <w:pPr>
        <w:rPr>
          <w:lang w:val="ru-RU"/>
        </w:rPr>
      </w:pPr>
      <w:r>
        <w:rPr>
          <w:lang w:val="ru-RU"/>
        </w:rPr>
        <w:t>Количество сверхурочных и сумма оплаты за них должны фигурировать в платёжной ведомости. Оплата за них должна осуществляться вместе с зарплатой за тот же месяц. Если дни недели выпадают на два месяца, оплата производится в следующем.</w:t>
      </w:r>
    </w:p>
    <w:p w14:paraId="5B54EDBF" w14:textId="4716909F" w:rsidR="007635CD" w:rsidRDefault="007635CD" w:rsidP="008640FD">
      <w:pPr>
        <w:rPr>
          <w:lang w:val="ru-RU"/>
        </w:rPr>
      </w:pPr>
      <w:r>
        <w:rPr>
          <w:lang w:val="ru-RU"/>
        </w:rPr>
        <w:t>Доход, полученный от оплаты дополнительных часов работы, освобождается от уплаты подоходного налога в пределах 7</w:t>
      </w:r>
      <w:r w:rsidR="00962532">
        <w:rPr>
          <w:lang w:val="ru-RU"/>
        </w:rPr>
        <w:t xml:space="preserve"> </w:t>
      </w:r>
      <w:r>
        <w:rPr>
          <w:lang w:val="ru-RU"/>
        </w:rPr>
        <w:t xml:space="preserve">500 евро нетто. Иначе говоря, если такой доход составил в предыдущем году </w:t>
      </w:r>
      <w:r w:rsidR="00962532">
        <w:rPr>
          <w:lang w:val="ru-RU"/>
        </w:rPr>
        <w:t xml:space="preserve">(декларация о доходах подаётся во Франции за предыдущий год) 8 000, налог будет начисляться на 500 евро. При этом, количество </w:t>
      </w:r>
      <w:r w:rsidR="00E701C2">
        <w:rPr>
          <w:lang w:val="ru-RU"/>
        </w:rPr>
        <w:t>часов,</w:t>
      </w:r>
      <w:r w:rsidR="00962532">
        <w:rPr>
          <w:lang w:val="ru-RU"/>
        </w:rPr>
        <w:t xml:space="preserve"> освобождённых от уплаты налога, будут указаны в пред-заполненной декларации</w:t>
      </w:r>
      <w:r w:rsidR="00BA4C9F">
        <w:rPr>
          <w:lang w:val="ru-RU"/>
        </w:rPr>
        <w:t xml:space="preserve">. </w:t>
      </w:r>
      <w:r w:rsidR="00E701C2">
        <w:rPr>
          <w:lang w:val="ru-RU"/>
        </w:rPr>
        <w:t xml:space="preserve">Этот доход также освобождён от налогов на заработную плату в части, касающейся страхования </w:t>
      </w:r>
      <w:r w:rsidR="00BA4C9F">
        <w:rPr>
          <w:lang w:val="ru-RU"/>
        </w:rPr>
        <w:t>трудоспособного возраста</w:t>
      </w:r>
      <w:r w:rsidR="00E701C2">
        <w:rPr>
          <w:lang w:val="ru-RU"/>
        </w:rPr>
        <w:t xml:space="preserve"> в пределах 11,31% от зарплаты.</w:t>
      </w:r>
    </w:p>
    <w:p w14:paraId="7A794EC6" w14:textId="066F2408" w:rsidR="00F32F8D" w:rsidRDefault="00F32F8D" w:rsidP="008640FD">
      <w:pPr>
        <w:rPr>
          <w:lang w:val="ru-RU"/>
        </w:rPr>
      </w:pPr>
      <w:r w:rsidRPr="00F32F8D">
        <w:rPr>
          <w:b/>
          <w:bCs/>
          <w:lang w:val="ru-RU"/>
        </w:rPr>
        <w:t>Отдельно стоит рассмотреть порядок дополнительных часов в случае неполной занятости</w:t>
      </w:r>
      <w:r>
        <w:rPr>
          <w:lang w:val="ru-RU"/>
        </w:rPr>
        <w:t xml:space="preserve">. </w:t>
      </w:r>
    </w:p>
    <w:p w14:paraId="7477068A" w14:textId="40C986AE" w:rsidR="00F32F8D" w:rsidRDefault="00F32F8D" w:rsidP="008640FD">
      <w:pPr>
        <w:rPr>
          <w:lang w:val="ru-RU"/>
        </w:rPr>
      </w:pPr>
      <w:r>
        <w:rPr>
          <w:lang w:val="ru-RU"/>
        </w:rPr>
        <w:t xml:space="preserve">Если ваша рабочая неделя длится менее 35-ти часов, дополнительные часы называются </w:t>
      </w:r>
      <w:r w:rsidRPr="00F32F8D">
        <w:rPr>
          <w:lang w:val="ru-RU"/>
        </w:rPr>
        <w:t>heures complémentaires</w:t>
      </w:r>
      <w:r>
        <w:rPr>
          <w:lang w:val="ru-RU"/>
        </w:rPr>
        <w:t xml:space="preserve">, а не </w:t>
      </w:r>
      <w:r>
        <w:t>heures</w:t>
      </w:r>
      <w:r w:rsidRPr="00F32F8D">
        <w:rPr>
          <w:lang w:val="ru-RU"/>
        </w:rPr>
        <w:t xml:space="preserve"> </w:t>
      </w:r>
      <w:r>
        <w:t>suppl</w:t>
      </w:r>
      <w:r w:rsidRPr="00F32F8D">
        <w:rPr>
          <w:lang w:val="ru-RU"/>
        </w:rPr>
        <w:t>é</w:t>
      </w:r>
      <w:r>
        <w:t>mentaires</w:t>
      </w:r>
      <w:r>
        <w:rPr>
          <w:lang w:val="ru-RU"/>
        </w:rPr>
        <w:t xml:space="preserve">, как в случае полной занятости. </w:t>
      </w:r>
      <w:r w:rsidR="00D10877">
        <w:rPr>
          <w:lang w:val="ru-RU"/>
        </w:rPr>
        <w:t xml:space="preserve">Максимальное количество таких часов не должно превышать 1/10 рабочего времени, предусмотренного контрактом. То есть, если у вас в контракте указано 30 часов в неделю, </w:t>
      </w:r>
      <w:r w:rsidR="00D10877" w:rsidRPr="00D10877">
        <w:rPr>
          <w:lang w:val="ru-RU"/>
        </w:rPr>
        <w:t>heures complémentaires</w:t>
      </w:r>
      <w:r w:rsidR="00D10877">
        <w:rPr>
          <w:lang w:val="ru-RU"/>
        </w:rPr>
        <w:t xml:space="preserve"> не могут превышать 3 часа.</w:t>
      </w:r>
      <w:r w:rsidR="00EE1848">
        <w:rPr>
          <w:lang w:val="ru-RU"/>
        </w:rPr>
        <w:t xml:space="preserve"> Однако, коллективное соглашение может предусматривать их длительность до 1/3 рабочего времени, указанного в контракте.</w:t>
      </w:r>
    </w:p>
    <w:p w14:paraId="7222B11D" w14:textId="247893A5" w:rsidR="00EE1848" w:rsidRDefault="00EE1848" w:rsidP="008640FD">
      <w:pPr>
        <w:rPr>
          <w:lang w:val="ru-RU"/>
        </w:rPr>
      </w:pPr>
      <w:r>
        <w:rPr>
          <w:lang w:val="ru-RU"/>
        </w:rPr>
        <w:t>Что касается тарифов оплаты, в случае если иное не предусмотрено коллективным соглашением, установлены следующие минимальные нормы:</w:t>
      </w:r>
    </w:p>
    <w:p w14:paraId="790106B8" w14:textId="35DCF1B8" w:rsidR="00EE1848" w:rsidRDefault="005500AA" w:rsidP="00EE1848">
      <w:pPr>
        <w:rPr>
          <w:lang w:val="ru-RU"/>
        </w:rPr>
      </w:pPr>
      <w:r>
        <w:rPr>
          <w:lang w:val="ru-RU"/>
        </w:rPr>
        <w:t xml:space="preserve">+ </w:t>
      </w:r>
      <w:r w:rsidR="00EE1848" w:rsidRPr="00EE1848">
        <w:rPr>
          <w:lang w:val="ru-RU"/>
        </w:rPr>
        <w:t xml:space="preserve">10% </w:t>
      </w:r>
      <w:r w:rsidR="00EE1848">
        <w:rPr>
          <w:lang w:val="ru-RU"/>
        </w:rPr>
        <w:t>за</w:t>
      </w:r>
      <w:r w:rsidR="00EE1848" w:rsidRPr="00EE1848">
        <w:rPr>
          <w:lang w:val="ru-RU"/>
        </w:rPr>
        <w:t xml:space="preserve"> </w:t>
      </w:r>
      <w:r w:rsidR="00EE1848">
        <w:rPr>
          <w:lang w:val="ru-RU"/>
        </w:rPr>
        <w:t>каждый</w:t>
      </w:r>
      <w:r w:rsidR="00EE1848" w:rsidRPr="00EE1848">
        <w:rPr>
          <w:lang w:val="ru-RU"/>
        </w:rPr>
        <w:t xml:space="preserve"> </w:t>
      </w:r>
      <w:r w:rsidR="00EE1848" w:rsidRPr="00EE1848">
        <w:t>heure</w:t>
      </w:r>
      <w:r w:rsidR="00EE1848" w:rsidRPr="00EE1848">
        <w:rPr>
          <w:lang w:val="ru-RU"/>
        </w:rPr>
        <w:t xml:space="preserve"> </w:t>
      </w:r>
      <w:r w:rsidR="00EE1848" w:rsidRPr="00EE1848">
        <w:t>compl</w:t>
      </w:r>
      <w:r w:rsidR="00EE1848" w:rsidRPr="00EE1848">
        <w:rPr>
          <w:lang w:val="ru-RU"/>
        </w:rPr>
        <w:t>é</w:t>
      </w:r>
      <w:r w:rsidR="00EE1848" w:rsidRPr="00EE1848">
        <w:t>mentaire</w:t>
      </w:r>
      <w:r w:rsidR="00EE1848">
        <w:rPr>
          <w:lang w:val="ru-RU"/>
        </w:rPr>
        <w:t xml:space="preserve"> в пределах 1/10 от оговоренной в контракте длительности работы</w:t>
      </w:r>
    </w:p>
    <w:p w14:paraId="61873B24" w14:textId="6281CC92" w:rsidR="00EE1848" w:rsidRPr="00EE1848" w:rsidRDefault="005500AA" w:rsidP="00EE1848">
      <w:pPr>
        <w:rPr>
          <w:lang w:val="ru-RU"/>
        </w:rPr>
      </w:pPr>
      <w:r>
        <w:rPr>
          <w:lang w:val="ru-RU"/>
        </w:rPr>
        <w:t xml:space="preserve">+ </w:t>
      </w:r>
      <w:r w:rsidR="00EE1848">
        <w:rPr>
          <w:lang w:val="ru-RU"/>
        </w:rPr>
        <w:t xml:space="preserve">25% </w:t>
      </w:r>
      <w:r w:rsidR="00EE1848" w:rsidRPr="00EE1848">
        <w:rPr>
          <w:lang w:val="ru-RU"/>
        </w:rPr>
        <w:t xml:space="preserve">за каждый heure complémentaire </w:t>
      </w:r>
      <w:r w:rsidR="00EE1848">
        <w:rPr>
          <w:lang w:val="ru-RU"/>
        </w:rPr>
        <w:t>свыше 1/10 и в пределах</w:t>
      </w:r>
      <w:r w:rsidR="00EE1848" w:rsidRPr="00EE1848">
        <w:rPr>
          <w:lang w:val="ru-RU"/>
        </w:rPr>
        <w:t xml:space="preserve"> 1/</w:t>
      </w:r>
      <w:r w:rsidR="00EE1848">
        <w:rPr>
          <w:lang w:val="ru-RU"/>
        </w:rPr>
        <w:t>3</w:t>
      </w:r>
      <w:r w:rsidR="00EE1848" w:rsidRPr="00EE1848">
        <w:rPr>
          <w:lang w:val="ru-RU"/>
        </w:rPr>
        <w:t xml:space="preserve"> от оговоренной в контракте длительности работы</w:t>
      </w:r>
    </w:p>
    <w:p w14:paraId="1D7330B2" w14:textId="37F4924E" w:rsidR="00EE1848" w:rsidRDefault="001A6648" w:rsidP="008640FD">
      <w:pPr>
        <w:rPr>
          <w:lang w:val="ru-RU"/>
        </w:rPr>
      </w:pPr>
      <w:r>
        <w:rPr>
          <w:lang w:val="ru-RU"/>
        </w:rPr>
        <w:t>При этом, работник имеет право отказаться от дополнительных часов в случае, если он уже отработал максимально предусмотренн</w:t>
      </w:r>
      <w:r w:rsidR="005500AA">
        <w:rPr>
          <w:lang w:val="ru-RU"/>
        </w:rPr>
        <w:t>ое</w:t>
      </w:r>
      <w:r>
        <w:rPr>
          <w:lang w:val="ru-RU"/>
        </w:rPr>
        <w:t xml:space="preserve"> его контрактом </w:t>
      </w:r>
      <w:r w:rsidR="005500AA">
        <w:rPr>
          <w:lang w:val="ru-RU"/>
        </w:rPr>
        <w:t>время</w:t>
      </w:r>
      <w:r>
        <w:rPr>
          <w:lang w:val="ru-RU"/>
        </w:rPr>
        <w:t xml:space="preserve"> или если он был извещён о </w:t>
      </w:r>
      <w:r>
        <w:rPr>
          <w:lang w:val="ru-RU"/>
        </w:rPr>
        <w:lastRenderedPageBreak/>
        <w:t xml:space="preserve">необходимости дополнительной работы слишком поздно (менее, чем за 3 дня). </w:t>
      </w:r>
      <w:r w:rsidR="005500AA">
        <w:rPr>
          <w:lang w:val="ru-RU"/>
        </w:rPr>
        <w:t>Важно знать, что н</w:t>
      </w:r>
      <w:r>
        <w:rPr>
          <w:lang w:val="ru-RU"/>
        </w:rPr>
        <w:t xml:space="preserve">еобоснованный отказ от дополнительных часов может послужить поводом для дисциплинарных мер, вплоть до увольнения по </w:t>
      </w:r>
      <w:r w:rsidR="00CD235A">
        <w:rPr>
          <w:lang w:val="ru-RU"/>
        </w:rPr>
        <w:t>причине грубого</w:t>
      </w:r>
      <w:r>
        <w:rPr>
          <w:lang w:val="ru-RU"/>
        </w:rPr>
        <w:t xml:space="preserve"> нарушения (</w:t>
      </w:r>
      <w:r w:rsidRPr="001A6648">
        <w:rPr>
          <w:lang w:val="ru-RU"/>
        </w:rPr>
        <w:t>faute grave ou faute lourde</w:t>
      </w:r>
      <w:r>
        <w:rPr>
          <w:lang w:val="ru-RU"/>
        </w:rPr>
        <w:t>).</w:t>
      </w:r>
    </w:p>
    <w:p w14:paraId="0F2FA3E5" w14:textId="27AD386B" w:rsidR="00E701C2" w:rsidRPr="005500AA" w:rsidRDefault="00FF14FE" w:rsidP="008640FD">
      <w:pPr>
        <w:rPr>
          <w:lang w:val="ru-RU"/>
        </w:rPr>
      </w:pPr>
      <w:r>
        <w:rPr>
          <w:lang w:val="ru-RU"/>
        </w:rPr>
        <w:t xml:space="preserve">Итак, мы рассмотрели все случаи, предусмотренные законом </w:t>
      </w:r>
      <w:r w:rsidR="00CD235A">
        <w:rPr>
          <w:lang w:val="ru-RU"/>
        </w:rPr>
        <w:t>для сверхурочных часов. Но ч</w:t>
      </w:r>
      <w:r w:rsidR="00E701C2">
        <w:rPr>
          <w:lang w:val="ru-RU"/>
        </w:rPr>
        <w:t>то делать, если ваш патрон</w:t>
      </w:r>
      <w:r w:rsidR="00D60C33">
        <w:rPr>
          <w:lang w:val="ru-RU"/>
        </w:rPr>
        <w:t xml:space="preserve"> под каким-либо предлогом недоплачивает ва</w:t>
      </w:r>
      <w:r w:rsidR="00257068">
        <w:rPr>
          <w:lang w:val="ru-RU"/>
        </w:rPr>
        <w:t>м за</w:t>
      </w:r>
      <w:r w:rsidR="00D60C33">
        <w:rPr>
          <w:lang w:val="ru-RU"/>
        </w:rPr>
        <w:t xml:space="preserve"> сверхурочные? Прежде всего, следует отправить ему письмо с напоминанием. Это должно быть </w:t>
      </w:r>
      <w:r w:rsidR="00257068">
        <w:rPr>
          <w:lang w:val="ru-RU"/>
        </w:rPr>
        <w:t>непременно</w:t>
      </w:r>
      <w:r w:rsidR="00D60C33">
        <w:rPr>
          <w:lang w:val="ru-RU"/>
        </w:rPr>
        <w:t xml:space="preserve"> письмо с уведомлением о вручении (</w:t>
      </w:r>
      <w:r w:rsidR="00257068">
        <w:t>lettre</w:t>
      </w:r>
      <w:r w:rsidR="00257068" w:rsidRPr="00257068">
        <w:rPr>
          <w:lang w:val="ru-RU"/>
        </w:rPr>
        <w:t xml:space="preserve"> </w:t>
      </w:r>
      <w:r w:rsidR="00257068">
        <w:t>recommand</w:t>
      </w:r>
      <w:r w:rsidR="00257068" w:rsidRPr="00257068">
        <w:rPr>
          <w:lang w:val="ru-RU"/>
        </w:rPr>
        <w:t>é</w:t>
      </w:r>
      <w:r w:rsidR="00257068">
        <w:t>e</w:t>
      </w:r>
      <w:r w:rsidR="00D60C33" w:rsidRPr="00D60C33">
        <w:rPr>
          <w:lang w:val="ru-RU"/>
        </w:rPr>
        <w:t xml:space="preserve"> </w:t>
      </w:r>
      <w:r w:rsidR="00D60C33">
        <w:t>avec</w:t>
      </w:r>
      <w:r w:rsidR="00D60C33" w:rsidRPr="00D60C33">
        <w:rPr>
          <w:lang w:val="ru-RU"/>
        </w:rPr>
        <w:t xml:space="preserve"> </w:t>
      </w:r>
      <w:r w:rsidR="00D60C33">
        <w:t>avis</w:t>
      </w:r>
      <w:r w:rsidR="00D60C33" w:rsidRPr="00D60C33">
        <w:rPr>
          <w:lang w:val="ru-RU"/>
        </w:rPr>
        <w:t xml:space="preserve"> </w:t>
      </w:r>
      <w:r w:rsidR="00D60C33">
        <w:t>de</w:t>
      </w:r>
      <w:r w:rsidR="00D60C33" w:rsidRPr="00D60C33">
        <w:rPr>
          <w:lang w:val="ru-RU"/>
        </w:rPr>
        <w:t xml:space="preserve"> </w:t>
      </w:r>
      <w:r w:rsidR="00D60C33">
        <w:t>r</w:t>
      </w:r>
      <w:r w:rsidR="00D60C33" w:rsidRPr="00D60C33">
        <w:rPr>
          <w:lang w:val="ru-RU"/>
        </w:rPr>
        <w:t>é</w:t>
      </w:r>
      <w:r w:rsidR="00D60C33">
        <w:t>ception</w:t>
      </w:r>
      <w:r w:rsidR="00D60C33" w:rsidRPr="00D60C33">
        <w:rPr>
          <w:lang w:val="ru-RU"/>
        </w:rPr>
        <w:t>)</w:t>
      </w:r>
      <w:r w:rsidR="00D60C33">
        <w:rPr>
          <w:lang w:val="ru-RU"/>
        </w:rPr>
        <w:t xml:space="preserve">, иначе вы не сможете доказать его получение адресатом. Если это не помогло, обратитесь к представителю персонала </w:t>
      </w:r>
      <w:r w:rsidR="00D60C33" w:rsidRPr="00D60C33">
        <w:rPr>
          <w:lang w:val="ru-RU"/>
        </w:rPr>
        <w:t>(</w:t>
      </w:r>
      <w:r w:rsidR="00D60C33">
        <w:t>repr</w:t>
      </w:r>
      <w:r w:rsidR="00D60C33" w:rsidRPr="00D60C33">
        <w:rPr>
          <w:lang w:val="ru-RU"/>
        </w:rPr>
        <w:t>é</w:t>
      </w:r>
      <w:r w:rsidR="00D60C33">
        <w:t>sentant</w:t>
      </w:r>
      <w:r w:rsidR="00D60C33" w:rsidRPr="00D60C33">
        <w:rPr>
          <w:lang w:val="ru-RU"/>
        </w:rPr>
        <w:t xml:space="preserve"> </w:t>
      </w:r>
      <w:r w:rsidR="00D60C33">
        <w:t>du</w:t>
      </w:r>
      <w:r w:rsidR="00D60C33" w:rsidRPr="00D60C33">
        <w:rPr>
          <w:lang w:val="ru-RU"/>
        </w:rPr>
        <w:t xml:space="preserve"> </w:t>
      </w:r>
      <w:r w:rsidR="00D60C33">
        <w:t>personnel</w:t>
      </w:r>
      <w:r w:rsidR="00D60C33" w:rsidRPr="00D60C33">
        <w:rPr>
          <w:lang w:val="ru-RU"/>
        </w:rPr>
        <w:t xml:space="preserve">) </w:t>
      </w:r>
      <w:r w:rsidR="00D60C33">
        <w:rPr>
          <w:lang w:val="ru-RU"/>
        </w:rPr>
        <w:t xml:space="preserve">если он имеется на вашем предприятии. </w:t>
      </w:r>
      <w:r w:rsidR="005500AA">
        <w:rPr>
          <w:lang w:val="ru-RU"/>
        </w:rPr>
        <w:t>Если же всё это не помогло</w:t>
      </w:r>
      <w:r w:rsidR="00D60C33">
        <w:rPr>
          <w:lang w:val="ru-RU"/>
        </w:rPr>
        <w:t xml:space="preserve">, отправляйтесь в трудовую инспекцию </w:t>
      </w:r>
      <w:r w:rsidR="00D60C33" w:rsidRPr="00EB1F08">
        <w:rPr>
          <w:lang w:val="ru-RU"/>
        </w:rPr>
        <w:t>(</w:t>
      </w:r>
      <w:r w:rsidR="00D60C33">
        <w:t>DREETS</w:t>
      </w:r>
      <w:r w:rsidR="005500AA" w:rsidRPr="005500AA">
        <w:rPr>
          <w:lang w:val="ru-RU"/>
        </w:rPr>
        <w:t xml:space="preserve">) </w:t>
      </w:r>
      <w:r w:rsidR="00D60C33">
        <w:rPr>
          <w:lang w:val="ru-RU"/>
        </w:rPr>
        <w:t xml:space="preserve">или </w:t>
      </w:r>
      <w:r w:rsidR="00EB1F08">
        <w:rPr>
          <w:lang w:val="ru-RU"/>
        </w:rPr>
        <w:t xml:space="preserve">в </w:t>
      </w:r>
      <w:r w:rsidR="00EB1F08" w:rsidRPr="00EB1F08">
        <w:rPr>
          <w:lang w:val="ru-RU"/>
        </w:rPr>
        <w:t>conseil de prud'hommes</w:t>
      </w:r>
      <w:r w:rsidR="00EB1F08">
        <w:rPr>
          <w:lang w:val="ru-RU"/>
        </w:rPr>
        <w:t xml:space="preserve">, о котором мы расскажем в одной из следующих публикаций. </w:t>
      </w:r>
      <w:r w:rsidR="005500AA">
        <w:rPr>
          <w:lang w:val="ru-RU"/>
        </w:rPr>
        <w:t>Подробней о защите ваших прав вы можете узнать из нашей статьи «</w:t>
      </w:r>
      <w:r w:rsidR="005500AA" w:rsidRPr="005500AA">
        <w:rPr>
          <w:lang w:val="ru-RU"/>
        </w:rPr>
        <w:t>Ваши трудовые права во Франции нарушаются. Что делать?</w:t>
      </w:r>
      <w:r w:rsidR="005500AA">
        <w:rPr>
          <w:lang w:val="ru-RU"/>
        </w:rPr>
        <w:t>» на нашем сайте или в блоге фейсбука.</w:t>
      </w:r>
    </w:p>
    <w:p w14:paraId="198BF85F" w14:textId="7DF8B6A4" w:rsidR="00C372FC" w:rsidRPr="00C372FC" w:rsidRDefault="00C372FC" w:rsidP="00C372FC">
      <w:pPr>
        <w:rPr>
          <w:lang w:val="ru-RU"/>
        </w:rPr>
      </w:pPr>
      <w:r>
        <w:rPr>
          <w:lang w:val="ru-RU"/>
        </w:rPr>
        <w:t xml:space="preserve">В следующей статье </w:t>
      </w:r>
      <w:r>
        <w:t>Le</w:t>
      </w:r>
      <w:r w:rsidRPr="00C372FC">
        <w:rPr>
          <w:lang w:val="ru-RU"/>
        </w:rPr>
        <w:t xml:space="preserve"> </w:t>
      </w:r>
      <w:r>
        <w:t>Grand</w:t>
      </w:r>
      <w:r w:rsidRPr="00C372FC">
        <w:rPr>
          <w:lang w:val="ru-RU"/>
        </w:rPr>
        <w:t xml:space="preserve"> </w:t>
      </w:r>
      <w:r>
        <w:t>Est</w:t>
      </w:r>
      <w:r w:rsidRPr="00C372FC">
        <w:rPr>
          <w:lang w:val="ru-RU"/>
        </w:rPr>
        <w:t xml:space="preserve"> </w:t>
      </w:r>
      <w:r>
        <w:t>RH</w:t>
      </w:r>
      <w:r>
        <w:rPr>
          <w:lang w:val="ru-RU"/>
        </w:rPr>
        <w:t xml:space="preserve"> мы рассмотрим причины, по которым администрация предприятия может уволить работника. </w:t>
      </w:r>
      <w:r w:rsidRPr="00C372FC">
        <w:rPr>
          <w:lang w:val="ru-RU"/>
        </w:rPr>
        <w:t xml:space="preserve">Чтобы её не пропустить подписывайтесь на обновления страницы </w:t>
      </w:r>
      <w:hyperlink r:id="rId4" w:history="1">
        <w:r w:rsidR="005500AA" w:rsidRPr="009A3AC1">
          <w:rPr>
            <w:rStyle w:val="Lienhypertexte"/>
            <w:lang w:val="ru-RU"/>
          </w:rPr>
          <w:t>https://www.facebook.com/legrandestrh</w:t>
        </w:r>
      </w:hyperlink>
      <w:r w:rsidR="005500AA">
        <w:rPr>
          <w:lang w:val="ru-RU"/>
        </w:rPr>
        <w:t xml:space="preserve"> </w:t>
      </w:r>
      <w:r w:rsidRPr="00C372FC">
        <w:rPr>
          <w:lang w:val="ru-RU"/>
        </w:rPr>
        <w:t xml:space="preserve">и заходите на сайт </w:t>
      </w:r>
      <w:hyperlink r:id="rId5" w:history="1">
        <w:r w:rsidRPr="009A3AC1">
          <w:rPr>
            <w:rStyle w:val="Lienhypertexte"/>
            <w:lang w:val="ru-RU"/>
          </w:rPr>
          <w:t>https://www.legrandestrh.fr/1/</w:t>
        </w:r>
      </w:hyperlink>
      <w:r w:rsidRPr="00C372FC">
        <w:rPr>
          <w:lang w:val="ru-RU"/>
        </w:rPr>
        <w:t xml:space="preserve"> </w:t>
      </w:r>
      <w:r w:rsidRPr="00C372FC">
        <w:rPr>
          <w:lang w:val="ru-RU"/>
        </w:rPr>
        <w:t xml:space="preserve"> У нас будет ещё много интересных тем.</w:t>
      </w:r>
    </w:p>
    <w:p w14:paraId="29C4262F" w14:textId="1B00B9E9" w:rsidR="00C372FC" w:rsidRPr="00C372FC" w:rsidRDefault="00C372FC" w:rsidP="00C372FC">
      <w:pPr>
        <w:rPr>
          <w:lang w:val="ru-RU"/>
        </w:rPr>
      </w:pPr>
      <w:r w:rsidRPr="00C372FC">
        <w:rPr>
          <w:lang w:val="ru-RU"/>
        </w:rPr>
        <w:t>А пока</w:t>
      </w:r>
      <w:r w:rsidR="00CF2689">
        <w:rPr>
          <w:lang w:val="ru-RU"/>
        </w:rPr>
        <w:t>,</w:t>
      </w:r>
      <w:r w:rsidRPr="00C372FC">
        <w:rPr>
          <w:lang w:val="ru-RU"/>
        </w:rPr>
        <w:t xml:space="preserve"> поставьте лайк этой заметке и посоветуйте Le Grand Est RH вашим знакомым.</w:t>
      </w:r>
    </w:p>
    <w:p w14:paraId="64F9B276" w14:textId="77777777" w:rsidR="00C372FC" w:rsidRPr="00C372FC" w:rsidRDefault="00C372FC" w:rsidP="00C372FC">
      <w:pPr>
        <w:rPr>
          <w:lang w:val="ru-RU"/>
        </w:rPr>
      </w:pPr>
      <w:r w:rsidRPr="00C372FC">
        <w:rPr>
          <w:lang w:val="ru-RU"/>
        </w:rPr>
        <w:t>Автор Валерий Климук</w:t>
      </w:r>
    </w:p>
    <w:p w14:paraId="5A404D74" w14:textId="77777777" w:rsidR="00C372FC" w:rsidRPr="00C372FC" w:rsidRDefault="00C372FC" w:rsidP="00C372FC">
      <w:pPr>
        <w:rPr>
          <w:lang w:val="ru-RU"/>
        </w:rPr>
      </w:pPr>
      <w:r w:rsidRPr="00C372FC">
        <w:rPr>
          <w:lang w:val="ru-RU"/>
        </w:rPr>
        <w:t>При использовании этой статьи прошу ссылаться на источник</w:t>
      </w:r>
    </w:p>
    <w:p w14:paraId="5402129F" w14:textId="26380308" w:rsidR="00C372FC" w:rsidRPr="00C372FC" w:rsidRDefault="00C372FC" w:rsidP="00C372FC">
      <w:pPr>
        <w:rPr>
          <w:lang w:val="ru-RU"/>
        </w:rPr>
      </w:pPr>
      <w:r w:rsidRPr="00C372FC">
        <w:rPr>
          <w:lang w:val="ru-RU"/>
        </w:rPr>
        <w:t>#РаботаВоФранции #</w:t>
      </w:r>
      <w:r>
        <w:rPr>
          <w:lang w:val="ru-RU"/>
        </w:rPr>
        <w:t>ОплатаСверхурочных</w:t>
      </w:r>
      <w:r w:rsidRPr="00C372FC">
        <w:rPr>
          <w:lang w:val="ru-RU"/>
        </w:rPr>
        <w:t xml:space="preserve"> #УсловияТруда #LeGrandEstRH</w:t>
      </w:r>
    </w:p>
    <w:p w14:paraId="0BDA77F8" w14:textId="4B48D1EA" w:rsidR="00257068" w:rsidRPr="00257068" w:rsidRDefault="00257068" w:rsidP="008640FD">
      <w:pPr>
        <w:rPr>
          <w:lang w:val="ru-RU"/>
        </w:rPr>
      </w:pPr>
    </w:p>
    <w:p w14:paraId="0DF3AD89" w14:textId="77777777" w:rsidR="004D3331" w:rsidRPr="00F91BF6" w:rsidRDefault="004D3331" w:rsidP="008640FD">
      <w:pPr>
        <w:rPr>
          <w:lang w:val="ru-RU"/>
        </w:rPr>
      </w:pPr>
    </w:p>
    <w:p w14:paraId="1D1D71D7" w14:textId="77777777" w:rsidR="00E26A22" w:rsidRPr="00F91BF6" w:rsidRDefault="00E26A22" w:rsidP="008640FD">
      <w:pPr>
        <w:rPr>
          <w:lang w:val="ru-RU"/>
        </w:rPr>
      </w:pPr>
    </w:p>
    <w:p w14:paraId="01C042E1" w14:textId="77777777" w:rsidR="004764D9" w:rsidRPr="00F91BF6" w:rsidRDefault="004764D9" w:rsidP="008640FD">
      <w:pPr>
        <w:rPr>
          <w:lang w:val="ru-RU"/>
        </w:rPr>
      </w:pPr>
    </w:p>
    <w:sectPr w:rsidR="004764D9" w:rsidRPr="00F9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FD"/>
    <w:rsid w:val="000A288A"/>
    <w:rsid w:val="000D1EB1"/>
    <w:rsid w:val="000E38DB"/>
    <w:rsid w:val="000E4FD2"/>
    <w:rsid w:val="001A6648"/>
    <w:rsid w:val="00257068"/>
    <w:rsid w:val="00367D04"/>
    <w:rsid w:val="004764D9"/>
    <w:rsid w:val="004A5D7D"/>
    <w:rsid w:val="004D3331"/>
    <w:rsid w:val="005500AA"/>
    <w:rsid w:val="00564146"/>
    <w:rsid w:val="005D2F97"/>
    <w:rsid w:val="006A72D8"/>
    <w:rsid w:val="00722DF1"/>
    <w:rsid w:val="007635CD"/>
    <w:rsid w:val="00766423"/>
    <w:rsid w:val="00781271"/>
    <w:rsid w:val="007B2AD0"/>
    <w:rsid w:val="007F4BAC"/>
    <w:rsid w:val="008402D1"/>
    <w:rsid w:val="008542DD"/>
    <w:rsid w:val="008640FD"/>
    <w:rsid w:val="00962532"/>
    <w:rsid w:val="009A49B9"/>
    <w:rsid w:val="009B5902"/>
    <w:rsid w:val="00A57B2B"/>
    <w:rsid w:val="00AB5797"/>
    <w:rsid w:val="00B55294"/>
    <w:rsid w:val="00BA4C9F"/>
    <w:rsid w:val="00C372FC"/>
    <w:rsid w:val="00C6454A"/>
    <w:rsid w:val="00C70947"/>
    <w:rsid w:val="00CD235A"/>
    <w:rsid w:val="00CF2689"/>
    <w:rsid w:val="00D10877"/>
    <w:rsid w:val="00D60C33"/>
    <w:rsid w:val="00D67B65"/>
    <w:rsid w:val="00D73452"/>
    <w:rsid w:val="00D9213A"/>
    <w:rsid w:val="00DC43E5"/>
    <w:rsid w:val="00E26A22"/>
    <w:rsid w:val="00E701C2"/>
    <w:rsid w:val="00EA0A5F"/>
    <w:rsid w:val="00EB1F08"/>
    <w:rsid w:val="00EE1848"/>
    <w:rsid w:val="00F32F8D"/>
    <w:rsid w:val="00F91BF6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CD5A"/>
  <w15:chartTrackingRefBased/>
  <w15:docId w15:val="{6659F621-7416-4115-BD72-15E11031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72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randestrh.fr/1/" TargetMode="External"/><Relationship Id="rId4" Type="http://schemas.openxmlformats.org/officeDocument/2006/relationships/hyperlink" Target="https://www.facebook.com/legrandestr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26</cp:revision>
  <dcterms:created xsi:type="dcterms:W3CDTF">2024-04-08T13:53:00Z</dcterms:created>
  <dcterms:modified xsi:type="dcterms:W3CDTF">2024-04-09T12:54:00Z</dcterms:modified>
</cp:coreProperties>
</file>