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3373D" w14:textId="224E750F" w:rsidR="00A57B2B" w:rsidRDefault="00111989" w:rsidP="00111989">
      <w:pPr>
        <w:jc w:val="center"/>
        <w:rPr>
          <w:b/>
          <w:bCs/>
          <w:sz w:val="24"/>
          <w:szCs w:val="24"/>
          <w:lang w:val="ru-RU"/>
        </w:rPr>
      </w:pPr>
      <w:r w:rsidRPr="006D69CD">
        <w:rPr>
          <w:b/>
          <w:bCs/>
          <w:sz w:val="24"/>
          <w:szCs w:val="24"/>
          <w:lang w:val="ru-RU"/>
        </w:rPr>
        <w:t xml:space="preserve">Как </w:t>
      </w:r>
      <w:r w:rsidR="00D37BE4">
        <w:rPr>
          <w:b/>
          <w:bCs/>
          <w:sz w:val="24"/>
          <w:szCs w:val="24"/>
          <w:lang w:val="ru-RU"/>
        </w:rPr>
        <w:t>наниматель</w:t>
      </w:r>
      <w:r w:rsidRPr="006D69CD">
        <w:rPr>
          <w:b/>
          <w:bCs/>
          <w:sz w:val="24"/>
          <w:szCs w:val="24"/>
          <w:lang w:val="ru-RU"/>
        </w:rPr>
        <w:t xml:space="preserve"> может наказать работника во Франции?</w:t>
      </w:r>
    </w:p>
    <w:p w14:paraId="1DF2ED1C" w14:textId="77777777" w:rsidR="00776E00" w:rsidRPr="006D69CD" w:rsidRDefault="00776E00" w:rsidP="00111989">
      <w:pPr>
        <w:jc w:val="center"/>
        <w:rPr>
          <w:b/>
          <w:bCs/>
          <w:sz w:val="24"/>
          <w:szCs w:val="24"/>
          <w:lang w:val="ru-RU"/>
        </w:rPr>
      </w:pPr>
    </w:p>
    <w:p w14:paraId="42B43AFF" w14:textId="1C2DDC47" w:rsidR="00111989" w:rsidRDefault="00674FC1" w:rsidP="00674FC1">
      <w:pPr>
        <w:rPr>
          <w:lang w:val="ru-RU"/>
        </w:rPr>
      </w:pPr>
      <w:r>
        <w:rPr>
          <w:lang w:val="ru-RU"/>
        </w:rPr>
        <w:t xml:space="preserve">В случае несоблюдения работником правил, установленных работодателем, последний вправе применить дисциплинарные </w:t>
      </w:r>
      <w:r w:rsidR="00D37BE4">
        <w:rPr>
          <w:lang w:val="ru-RU"/>
        </w:rPr>
        <w:t>меры</w:t>
      </w:r>
      <w:r>
        <w:rPr>
          <w:lang w:val="ru-RU"/>
        </w:rPr>
        <w:t xml:space="preserve">, предусмотренные Трудовым правом. Опираясь на официальные документы, мы попробуем разобраться, какие именно </w:t>
      </w:r>
      <w:r w:rsidR="00D37BE4">
        <w:rPr>
          <w:lang w:val="ru-RU"/>
        </w:rPr>
        <w:t>санкции</w:t>
      </w:r>
      <w:r>
        <w:rPr>
          <w:lang w:val="ru-RU"/>
        </w:rPr>
        <w:t xml:space="preserve"> и процедуры могут быть задействованы </w:t>
      </w:r>
      <w:r w:rsidR="00D37BE4">
        <w:rPr>
          <w:lang w:val="ru-RU"/>
        </w:rPr>
        <w:t>против работника</w:t>
      </w:r>
      <w:r>
        <w:rPr>
          <w:lang w:val="ru-RU"/>
        </w:rPr>
        <w:t xml:space="preserve"> в частном секторе Франции.</w:t>
      </w:r>
      <w:r w:rsidR="00422A84">
        <w:rPr>
          <w:lang w:val="ru-RU"/>
        </w:rPr>
        <w:t xml:space="preserve"> Мы, также, узнаем, как можно оспорить действия администрации предприятия</w:t>
      </w:r>
      <w:r w:rsidR="00CF1839">
        <w:rPr>
          <w:lang w:val="ru-RU"/>
        </w:rPr>
        <w:t>.</w:t>
      </w:r>
    </w:p>
    <w:p w14:paraId="22C24F0E" w14:textId="77777777" w:rsidR="00776E00" w:rsidRDefault="00776E00" w:rsidP="00674FC1">
      <w:pPr>
        <w:rPr>
          <w:lang w:val="ru-RU"/>
        </w:rPr>
      </w:pPr>
    </w:p>
    <w:p w14:paraId="7A24FBA4" w14:textId="66156240" w:rsidR="00CF1839" w:rsidRDefault="00CF1839" w:rsidP="00674FC1">
      <w:pPr>
        <w:rPr>
          <w:lang w:val="ru-RU"/>
        </w:rPr>
      </w:pPr>
      <w:r>
        <w:rPr>
          <w:lang w:val="ru-RU"/>
        </w:rPr>
        <w:t xml:space="preserve">Прежде всего, определимся с терминами. Проступком </w:t>
      </w:r>
      <w:r w:rsidRPr="00CF1839">
        <w:rPr>
          <w:lang w:val="ru-RU"/>
        </w:rPr>
        <w:t>(</w:t>
      </w:r>
      <w:r>
        <w:t>faute</w:t>
      </w:r>
      <w:r w:rsidRPr="00CF1839">
        <w:rPr>
          <w:lang w:val="ru-RU"/>
        </w:rPr>
        <w:t>)</w:t>
      </w:r>
      <w:r>
        <w:rPr>
          <w:lang w:val="ru-RU"/>
        </w:rPr>
        <w:t xml:space="preserve"> является неуважение работником своих обязательств в отношении работодателя. Дисциплинарной мерой является санкция, принятая администрацией, в ответ на такое нарушение.</w:t>
      </w:r>
      <w:r w:rsidR="00FA65D6">
        <w:rPr>
          <w:lang w:val="ru-RU"/>
        </w:rPr>
        <w:t xml:space="preserve"> </w:t>
      </w:r>
      <w:r w:rsidR="00D37BE4">
        <w:rPr>
          <w:lang w:val="ru-RU"/>
        </w:rPr>
        <w:t>Она</w:t>
      </w:r>
      <w:r w:rsidR="00FA65D6">
        <w:rPr>
          <w:lang w:val="ru-RU"/>
        </w:rPr>
        <w:t xml:space="preserve"> может иметь немедленный или отложенный эффект и </w:t>
      </w:r>
      <w:r w:rsidR="002E381E">
        <w:rPr>
          <w:lang w:val="ru-RU"/>
        </w:rPr>
        <w:t>может выражаться в</w:t>
      </w:r>
      <w:r w:rsidR="00D37BE4">
        <w:rPr>
          <w:lang w:val="ru-RU"/>
        </w:rPr>
        <w:t xml:space="preserve"> предупреждении,</w:t>
      </w:r>
      <w:r w:rsidR="002E381E">
        <w:rPr>
          <w:lang w:val="ru-RU"/>
        </w:rPr>
        <w:t xml:space="preserve"> увольнении, изменении должности или понижении зарплаты.</w:t>
      </w:r>
    </w:p>
    <w:p w14:paraId="54FD82D5" w14:textId="77777777" w:rsidR="00776E00" w:rsidRDefault="00776E00" w:rsidP="00674FC1">
      <w:pPr>
        <w:rPr>
          <w:lang w:val="ru-RU"/>
        </w:rPr>
      </w:pPr>
    </w:p>
    <w:p w14:paraId="3957D2B5" w14:textId="0835E26C" w:rsidR="002E381E" w:rsidRDefault="0070340A" w:rsidP="00674FC1">
      <w:pPr>
        <w:rPr>
          <w:b/>
          <w:bCs/>
          <w:lang w:val="ru-RU"/>
        </w:rPr>
      </w:pPr>
      <w:r w:rsidRPr="006D69CD">
        <w:rPr>
          <w:b/>
          <w:bCs/>
          <w:lang w:val="ru-RU"/>
        </w:rPr>
        <w:t xml:space="preserve">Что может стать причиной применения дисциплинарных </w:t>
      </w:r>
      <w:r w:rsidR="00D37BE4">
        <w:rPr>
          <w:b/>
          <w:bCs/>
          <w:lang w:val="ru-RU"/>
        </w:rPr>
        <w:t>взысканий</w:t>
      </w:r>
      <w:r w:rsidRPr="006D69CD">
        <w:rPr>
          <w:b/>
          <w:bCs/>
          <w:lang w:val="ru-RU"/>
        </w:rPr>
        <w:t>:</w:t>
      </w:r>
    </w:p>
    <w:p w14:paraId="0353A53C" w14:textId="77777777" w:rsidR="00776E00" w:rsidRPr="006D69CD" w:rsidRDefault="00776E00" w:rsidP="00674FC1">
      <w:pPr>
        <w:rPr>
          <w:b/>
          <w:bCs/>
          <w:lang w:val="ru-RU"/>
        </w:rPr>
      </w:pPr>
    </w:p>
    <w:p w14:paraId="2029E6B9" w14:textId="642E446C" w:rsidR="00776E00" w:rsidRPr="00E43338" w:rsidRDefault="0070340A" w:rsidP="00674FC1">
      <w:pPr>
        <w:pStyle w:val="Paragraphedeliste"/>
        <w:numPr>
          <w:ilvl w:val="0"/>
          <w:numId w:val="1"/>
        </w:numPr>
        <w:rPr>
          <w:lang w:val="ru-RU"/>
        </w:rPr>
      </w:pPr>
      <w:r w:rsidRPr="00E43338">
        <w:rPr>
          <w:lang w:val="ru-RU"/>
        </w:rPr>
        <w:t xml:space="preserve">Несоблюдение правил внутреннего распорядка. Это может быть, например, употребление алкоголя, если это запрещено </w:t>
      </w:r>
      <w:r w:rsidR="001D38A8" w:rsidRPr="00E43338">
        <w:rPr>
          <w:lang w:val="ru-RU"/>
        </w:rPr>
        <w:t>правилами,</w:t>
      </w:r>
      <w:r w:rsidR="002B7E82">
        <w:rPr>
          <w:lang w:val="ru-RU"/>
        </w:rPr>
        <w:t xml:space="preserve"> имеющими </w:t>
      </w:r>
      <w:r w:rsidRPr="00E43338">
        <w:rPr>
          <w:lang w:val="ru-RU"/>
        </w:rPr>
        <w:t>целью предупреждени</w:t>
      </w:r>
      <w:r w:rsidR="002B7E82">
        <w:rPr>
          <w:lang w:val="ru-RU"/>
        </w:rPr>
        <w:t>е</w:t>
      </w:r>
      <w:r w:rsidRPr="00E43338">
        <w:rPr>
          <w:lang w:val="ru-RU"/>
        </w:rPr>
        <w:t xml:space="preserve"> производственного травматизма.</w:t>
      </w:r>
    </w:p>
    <w:p w14:paraId="7DEFC8E9" w14:textId="2EDC260E" w:rsidR="0070340A" w:rsidRPr="00E43338" w:rsidRDefault="00186A30" w:rsidP="00E43338">
      <w:pPr>
        <w:pStyle w:val="Paragraphedeliste"/>
        <w:numPr>
          <w:ilvl w:val="0"/>
          <w:numId w:val="1"/>
        </w:numPr>
        <w:rPr>
          <w:lang w:val="ru-RU"/>
        </w:rPr>
      </w:pPr>
      <w:r>
        <w:rPr>
          <w:lang w:val="ru-RU"/>
        </w:rPr>
        <w:t>Невыполнение</w:t>
      </w:r>
      <w:r w:rsidR="0070340A" w:rsidRPr="00E43338">
        <w:rPr>
          <w:lang w:val="ru-RU"/>
        </w:rPr>
        <w:t xml:space="preserve"> распоряжений руководства. Например, отказ от дополнительных часов работы (</w:t>
      </w:r>
      <w:hyperlink r:id="rId5" w:history="1">
        <w:r w:rsidR="0070340A" w:rsidRPr="00E43338">
          <w:rPr>
            <w:rStyle w:val="Lienhypertexte"/>
            <w:lang w:val="ru-RU"/>
          </w:rPr>
          <w:t xml:space="preserve">см. статью </w:t>
        </w:r>
        <w:r w:rsidR="0070340A" w:rsidRPr="009C0DDA">
          <w:rPr>
            <w:rStyle w:val="Lienhypertexte"/>
          </w:rPr>
          <w:t xml:space="preserve">LGERH </w:t>
        </w:r>
        <w:r w:rsidR="009C0DDA" w:rsidRPr="00E43338">
          <w:rPr>
            <w:rStyle w:val="Lienhypertexte"/>
            <w:lang w:val="ru-RU"/>
          </w:rPr>
          <w:t>о переработках</w:t>
        </w:r>
      </w:hyperlink>
      <w:r w:rsidR="009C0DDA" w:rsidRPr="00E43338">
        <w:rPr>
          <w:lang w:val="ru-RU"/>
        </w:rPr>
        <w:t>)</w:t>
      </w:r>
      <w:r w:rsidR="0070340A" w:rsidRPr="00E43338">
        <w:rPr>
          <w:lang w:val="ru-RU"/>
        </w:rPr>
        <w:t>, установленных работодателем</w:t>
      </w:r>
      <w:r w:rsidR="009C0DDA" w:rsidRPr="00E43338">
        <w:rPr>
          <w:lang w:val="ru-RU"/>
        </w:rPr>
        <w:t>.</w:t>
      </w:r>
    </w:p>
    <w:p w14:paraId="5C8C5495" w14:textId="2D6CF747" w:rsidR="009C0DDA" w:rsidRPr="00E43338" w:rsidRDefault="009C0DDA" w:rsidP="00E43338">
      <w:pPr>
        <w:pStyle w:val="Paragraphedeliste"/>
        <w:numPr>
          <w:ilvl w:val="0"/>
          <w:numId w:val="1"/>
        </w:numPr>
        <w:rPr>
          <w:lang w:val="ru-RU"/>
        </w:rPr>
      </w:pPr>
      <w:r w:rsidRPr="00E43338">
        <w:rPr>
          <w:lang w:val="ru-RU"/>
        </w:rPr>
        <w:t>Н</w:t>
      </w:r>
      <w:r w:rsidR="003A430F" w:rsidRPr="00E43338">
        <w:rPr>
          <w:lang w:val="ru-RU"/>
        </w:rPr>
        <w:t>арушение верности интересам предприятия (</w:t>
      </w:r>
      <w:proofErr w:type="spellStart"/>
      <w:r w:rsidR="003A430F" w:rsidRPr="00E43338">
        <w:rPr>
          <w:lang w:val="ru-RU"/>
        </w:rPr>
        <w:t>l’obligation</w:t>
      </w:r>
      <w:proofErr w:type="spellEnd"/>
      <w:r w:rsidR="003A430F" w:rsidRPr="00E43338">
        <w:rPr>
          <w:lang w:val="ru-RU"/>
        </w:rPr>
        <w:t xml:space="preserve"> </w:t>
      </w:r>
      <w:proofErr w:type="spellStart"/>
      <w:r w:rsidR="003A430F" w:rsidRPr="00E43338">
        <w:rPr>
          <w:lang w:val="ru-RU"/>
        </w:rPr>
        <w:t>de</w:t>
      </w:r>
      <w:proofErr w:type="spellEnd"/>
      <w:r w:rsidR="003A430F" w:rsidRPr="00E43338">
        <w:rPr>
          <w:lang w:val="ru-RU"/>
        </w:rPr>
        <w:t xml:space="preserve"> </w:t>
      </w:r>
      <w:proofErr w:type="spellStart"/>
      <w:r w:rsidR="003A430F" w:rsidRPr="00E43338">
        <w:rPr>
          <w:lang w:val="ru-RU"/>
        </w:rPr>
        <w:t>discrétion</w:t>
      </w:r>
      <w:proofErr w:type="spellEnd"/>
      <w:r w:rsidR="003A430F" w:rsidRPr="00E43338">
        <w:rPr>
          <w:lang w:val="ru-RU"/>
        </w:rPr>
        <w:t xml:space="preserve"> </w:t>
      </w:r>
      <w:proofErr w:type="spellStart"/>
      <w:r w:rsidR="003A430F" w:rsidRPr="00E43338">
        <w:rPr>
          <w:lang w:val="ru-RU"/>
        </w:rPr>
        <w:t>ou</w:t>
      </w:r>
      <w:proofErr w:type="spellEnd"/>
      <w:r w:rsidR="003A430F" w:rsidRPr="00E43338">
        <w:rPr>
          <w:lang w:val="ru-RU"/>
        </w:rPr>
        <w:t xml:space="preserve"> </w:t>
      </w:r>
      <w:proofErr w:type="spellStart"/>
      <w:r w:rsidR="003A430F" w:rsidRPr="00E43338">
        <w:rPr>
          <w:lang w:val="ru-RU"/>
        </w:rPr>
        <w:t>de</w:t>
      </w:r>
      <w:proofErr w:type="spellEnd"/>
      <w:r w:rsidR="003A430F" w:rsidRPr="00E43338">
        <w:rPr>
          <w:lang w:val="ru-RU"/>
        </w:rPr>
        <w:t xml:space="preserve"> </w:t>
      </w:r>
      <w:proofErr w:type="spellStart"/>
      <w:r w:rsidR="003A430F" w:rsidRPr="00E43338">
        <w:rPr>
          <w:lang w:val="ru-RU"/>
        </w:rPr>
        <w:t>loyauté</w:t>
      </w:r>
      <w:proofErr w:type="spellEnd"/>
      <w:r w:rsidR="003A430F" w:rsidRPr="00E43338">
        <w:rPr>
          <w:lang w:val="ru-RU"/>
        </w:rPr>
        <w:t>), которое может выражаться в распространении информации, порочащей его репутацию.</w:t>
      </w:r>
    </w:p>
    <w:p w14:paraId="5973A09C" w14:textId="4877F35D" w:rsidR="003A430F" w:rsidRPr="00E43338" w:rsidRDefault="003A430F" w:rsidP="00E43338">
      <w:pPr>
        <w:pStyle w:val="Paragraphedeliste"/>
        <w:numPr>
          <w:ilvl w:val="0"/>
          <w:numId w:val="1"/>
        </w:numPr>
        <w:rPr>
          <w:lang w:val="ru-RU"/>
        </w:rPr>
      </w:pPr>
      <w:r w:rsidRPr="00E43338">
        <w:rPr>
          <w:lang w:val="ru-RU"/>
        </w:rPr>
        <w:t>Критика, оскорбления, угрозы, применение насилия.</w:t>
      </w:r>
    </w:p>
    <w:p w14:paraId="6D8CC4E9" w14:textId="306648F9" w:rsidR="003A430F" w:rsidRPr="00E43338" w:rsidRDefault="003A430F" w:rsidP="00E43338">
      <w:pPr>
        <w:pStyle w:val="Paragraphedeliste"/>
        <w:numPr>
          <w:ilvl w:val="0"/>
          <w:numId w:val="1"/>
        </w:numPr>
        <w:rPr>
          <w:lang w:val="ru-RU"/>
        </w:rPr>
      </w:pPr>
      <w:r w:rsidRPr="00E43338">
        <w:rPr>
          <w:lang w:val="ru-RU"/>
        </w:rPr>
        <w:t>Ошибки или халатность на рабочем месте. Например, умышленное нарушение рабочих процессов, способных повлиять на качество.</w:t>
      </w:r>
    </w:p>
    <w:p w14:paraId="1D5CC137" w14:textId="6A1E71D1" w:rsidR="003A430F" w:rsidRPr="00E43338" w:rsidRDefault="006D69CD" w:rsidP="00E43338">
      <w:pPr>
        <w:pStyle w:val="Paragraphedeliste"/>
        <w:numPr>
          <w:ilvl w:val="0"/>
          <w:numId w:val="1"/>
        </w:numPr>
        <w:rPr>
          <w:lang w:val="ru-RU"/>
        </w:rPr>
      </w:pPr>
      <w:r w:rsidRPr="00E43338">
        <w:rPr>
          <w:lang w:val="ru-RU"/>
        </w:rPr>
        <w:t>Проявления сексуального или морального давления.</w:t>
      </w:r>
    </w:p>
    <w:p w14:paraId="778A439C" w14:textId="77777777" w:rsidR="006D69CD" w:rsidRDefault="006D69CD" w:rsidP="00674FC1">
      <w:pPr>
        <w:rPr>
          <w:lang w:val="ru-RU"/>
        </w:rPr>
      </w:pPr>
    </w:p>
    <w:p w14:paraId="43A5D0D5" w14:textId="0F668F35" w:rsidR="00776E00" w:rsidRPr="00E43338" w:rsidRDefault="00E43338" w:rsidP="00674FC1">
      <w:pPr>
        <w:rPr>
          <w:b/>
          <w:bCs/>
          <w:lang w:val="ru-RU"/>
        </w:rPr>
      </w:pPr>
      <w:r w:rsidRPr="00E43338">
        <w:rPr>
          <w:b/>
          <w:bCs/>
          <w:lang w:val="ru-RU"/>
        </w:rPr>
        <w:t>Д</w:t>
      </w:r>
      <w:r w:rsidR="00776E00" w:rsidRPr="00E43338">
        <w:rPr>
          <w:b/>
          <w:bCs/>
          <w:lang w:val="ru-RU"/>
        </w:rPr>
        <w:t>исциплинарные санкции</w:t>
      </w:r>
      <w:r>
        <w:rPr>
          <w:b/>
          <w:bCs/>
          <w:lang w:val="ru-RU"/>
        </w:rPr>
        <w:t>,</w:t>
      </w:r>
      <w:r w:rsidR="00776E00" w:rsidRPr="00E43338">
        <w:rPr>
          <w:b/>
          <w:bCs/>
          <w:lang w:val="ru-RU"/>
        </w:rPr>
        <w:t xml:space="preserve"> </w:t>
      </w:r>
      <w:r w:rsidRPr="00E43338">
        <w:rPr>
          <w:b/>
          <w:bCs/>
          <w:lang w:val="ru-RU"/>
        </w:rPr>
        <w:t>предусмотренн</w:t>
      </w:r>
      <w:r>
        <w:rPr>
          <w:b/>
          <w:bCs/>
          <w:lang w:val="ru-RU"/>
        </w:rPr>
        <w:t>ые</w:t>
      </w:r>
      <w:r w:rsidR="00776E00" w:rsidRPr="00E43338">
        <w:rPr>
          <w:b/>
          <w:bCs/>
          <w:lang w:val="ru-RU"/>
        </w:rPr>
        <w:t xml:space="preserve"> законом:</w:t>
      </w:r>
    </w:p>
    <w:p w14:paraId="13330B75" w14:textId="77777777" w:rsidR="00776E00" w:rsidRDefault="00776E00" w:rsidP="00674FC1">
      <w:pPr>
        <w:rPr>
          <w:lang w:val="ru-RU"/>
        </w:rPr>
      </w:pPr>
    </w:p>
    <w:p w14:paraId="6A813113" w14:textId="35CEFB84" w:rsidR="00776E00" w:rsidRPr="006E52D9" w:rsidRDefault="00776E00" w:rsidP="006E52D9">
      <w:pPr>
        <w:pStyle w:val="Paragraphedeliste"/>
        <w:numPr>
          <w:ilvl w:val="0"/>
          <w:numId w:val="1"/>
        </w:numPr>
        <w:rPr>
          <w:lang w:val="ru-RU"/>
        </w:rPr>
      </w:pPr>
      <w:r w:rsidRPr="006E52D9">
        <w:rPr>
          <w:lang w:val="ru-RU"/>
        </w:rPr>
        <w:t>Предупреждение или выговор (</w:t>
      </w:r>
      <w:proofErr w:type="spellStart"/>
      <w:r w:rsidRPr="006E52D9">
        <w:rPr>
          <w:lang w:val="ru-RU"/>
        </w:rPr>
        <w:t>Avertissement</w:t>
      </w:r>
      <w:proofErr w:type="spellEnd"/>
      <w:r w:rsidRPr="006E52D9">
        <w:rPr>
          <w:lang w:val="ru-RU"/>
        </w:rPr>
        <w:t xml:space="preserve"> </w:t>
      </w:r>
      <w:proofErr w:type="spellStart"/>
      <w:r w:rsidRPr="006E52D9">
        <w:rPr>
          <w:lang w:val="ru-RU"/>
        </w:rPr>
        <w:t>ou</w:t>
      </w:r>
      <w:proofErr w:type="spellEnd"/>
      <w:r w:rsidRPr="006E52D9">
        <w:rPr>
          <w:lang w:val="ru-RU"/>
        </w:rPr>
        <w:t xml:space="preserve"> </w:t>
      </w:r>
      <w:proofErr w:type="spellStart"/>
      <w:r w:rsidRPr="006E52D9">
        <w:rPr>
          <w:lang w:val="ru-RU"/>
        </w:rPr>
        <w:t>blâme</w:t>
      </w:r>
      <w:proofErr w:type="spellEnd"/>
      <w:r w:rsidRPr="006E52D9">
        <w:rPr>
          <w:lang w:val="ru-RU"/>
        </w:rPr>
        <w:t>). Речь идёт о претензии, адресованной работодателем работнику и доведенной до его сведения в письменной форме.</w:t>
      </w:r>
    </w:p>
    <w:p w14:paraId="056F6C33" w14:textId="0AD6BE8F" w:rsidR="00E43338" w:rsidRPr="006E52D9" w:rsidRDefault="00E43338" w:rsidP="006E52D9">
      <w:pPr>
        <w:pStyle w:val="Paragraphedeliste"/>
        <w:numPr>
          <w:ilvl w:val="0"/>
          <w:numId w:val="1"/>
        </w:numPr>
        <w:rPr>
          <w:lang w:val="ru-RU"/>
        </w:rPr>
      </w:pPr>
      <w:r w:rsidRPr="006E52D9">
        <w:rPr>
          <w:lang w:val="ru-RU"/>
        </w:rPr>
        <w:t>Отстранение от работы (</w:t>
      </w:r>
      <w:proofErr w:type="spellStart"/>
      <w:r w:rsidRPr="006E52D9">
        <w:rPr>
          <w:lang w:val="ru-RU"/>
        </w:rPr>
        <w:t>Mise</w:t>
      </w:r>
      <w:proofErr w:type="spellEnd"/>
      <w:r w:rsidRPr="006E52D9">
        <w:rPr>
          <w:lang w:val="ru-RU"/>
        </w:rPr>
        <w:t xml:space="preserve"> à </w:t>
      </w:r>
      <w:proofErr w:type="spellStart"/>
      <w:r w:rsidRPr="006E52D9">
        <w:rPr>
          <w:lang w:val="ru-RU"/>
        </w:rPr>
        <w:t>pied</w:t>
      </w:r>
      <w:proofErr w:type="spellEnd"/>
      <w:r w:rsidRPr="006E52D9">
        <w:rPr>
          <w:lang w:val="ru-RU"/>
        </w:rPr>
        <w:t xml:space="preserve"> </w:t>
      </w:r>
      <w:proofErr w:type="spellStart"/>
      <w:r w:rsidRPr="006E52D9">
        <w:rPr>
          <w:lang w:val="ru-RU"/>
        </w:rPr>
        <w:t>disciplinaire</w:t>
      </w:r>
      <w:proofErr w:type="spellEnd"/>
      <w:r w:rsidRPr="006E52D9">
        <w:rPr>
          <w:lang w:val="ru-RU"/>
        </w:rPr>
        <w:t>)</w:t>
      </w:r>
      <w:r w:rsidR="007E426E" w:rsidRPr="006E52D9">
        <w:rPr>
          <w:lang w:val="ru-RU"/>
        </w:rPr>
        <w:t>. На практике выражается во временном приостановлении трудового контракта</w:t>
      </w:r>
      <w:r w:rsidR="00F82A11" w:rsidRPr="006E52D9">
        <w:rPr>
          <w:lang w:val="ru-RU"/>
        </w:rPr>
        <w:t xml:space="preserve"> и выплаты зарплаты.</w:t>
      </w:r>
    </w:p>
    <w:p w14:paraId="45757FA2" w14:textId="3012842A" w:rsidR="00F82A11" w:rsidRPr="006E52D9" w:rsidRDefault="00F82A11" w:rsidP="006E52D9">
      <w:pPr>
        <w:pStyle w:val="Paragraphedeliste"/>
        <w:numPr>
          <w:ilvl w:val="0"/>
          <w:numId w:val="1"/>
        </w:numPr>
        <w:rPr>
          <w:lang w:val="ru-RU"/>
        </w:rPr>
      </w:pPr>
      <w:r w:rsidRPr="006E52D9">
        <w:rPr>
          <w:lang w:val="ru-RU"/>
        </w:rPr>
        <w:t>Перевод на другую должность или пост (</w:t>
      </w:r>
      <w:proofErr w:type="spellStart"/>
      <w:r w:rsidRPr="006E52D9">
        <w:rPr>
          <w:lang w:val="ru-RU"/>
        </w:rPr>
        <w:t>Mutation</w:t>
      </w:r>
      <w:proofErr w:type="spellEnd"/>
      <w:r w:rsidRPr="006E52D9">
        <w:rPr>
          <w:lang w:val="ru-RU"/>
        </w:rPr>
        <w:t>).</w:t>
      </w:r>
    </w:p>
    <w:p w14:paraId="4AABA70C" w14:textId="41D986C3" w:rsidR="00F82A11" w:rsidRPr="006E52D9" w:rsidRDefault="00C53996" w:rsidP="006E52D9">
      <w:pPr>
        <w:pStyle w:val="Paragraphedeliste"/>
        <w:numPr>
          <w:ilvl w:val="0"/>
          <w:numId w:val="1"/>
        </w:numPr>
        <w:rPr>
          <w:lang w:val="ru-RU"/>
        </w:rPr>
      </w:pPr>
      <w:r w:rsidRPr="006E52D9">
        <w:rPr>
          <w:lang w:val="ru-RU"/>
        </w:rPr>
        <w:t>Понижение в должности (</w:t>
      </w:r>
      <w:proofErr w:type="spellStart"/>
      <w:r w:rsidRPr="006E52D9">
        <w:rPr>
          <w:lang w:val="ru-RU"/>
        </w:rPr>
        <w:t>Rétrogradation</w:t>
      </w:r>
      <w:proofErr w:type="spellEnd"/>
      <w:r w:rsidRPr="006E52D9">
        <w:rPr>
          <w:lang w:val="ru-RU"/>
        </w:rPr>
        <w:t>).</w:t>
      </w:r>
    </w:p>
    <w:p w14:paraId="1AF383C7" w14:textId="3F0B41F8" w:rsidR="00C53996" w:rsidRPr="006E52D9" w:rsidRDefault="0079083C" w:rsidP="006E52D9">
      <w:pPr>
        <w:pStyle w:val="Paragraphedeliste"/>
        <w:numPr>
          <w:ilvl w:val="0"/>
          <w:numId w:val="1"/>
        </w:numPr>
        <w:rPr>
          <w:lang w:val="ru-RU"/>
        </w:rPr>
      </w:pPr>
      <w:r w:rsidRPr="006E52D9">
        <w:rPr>
          <w:lang w:val="ru-RU"/>
        </w:rPr>
        <w:t>Увольнение</w:t>
      </w:r>
      <w:r w:rsidRPr="0079083C">
        <w:t xml:space="preserve"> (Licenciement pour faute simple, grave ou lourde). </w:t>
      </w:r>
      <w:r w:rsidRPr="006E52D9">
        <w:rPr>
          <w:lang w:val="ru-RU"/>
        </w:rPr>
        <w:t>Этот пункт мы рассмотрим подробно в нашей следующей публикации.</w:t>
      </w:r>
    </w:p>
    <w:p w14:paraId="60680208" w14:textId="77777777" w:rsidR="002B38A9" w:rsidRPr="001D38A8" w:rsidRDefault="002B38A9" w:rsidP="00674FC1">
      <w:pPr>
        <w:rPr>
          <w:lang w:val="ru-RU"/>
        </w:rPr>
      </w:pPr>
    </w:p>
    <w:p w14:paraId="16FD8B4E" w14:textId="4FD1E302" w:rsidR="00AE0A7F" w:rsidRDefault="00730EB3" w:rsidP="00674FC1">
      <w:pPr>
        <w:rPr>
          <w:lang w:val="ru-RU"/>
        </w:rPr>
      </w:pPr>
      <w:r>
        <w:rPr>
          <w:lang w:val="ru-RU"/>
        </w:rPr>
        <w:lastRenderedPageBreak/>
        <w:t>Закон уточняет, что дисциплинарная мера должна быть пропорциональна, совершённому проступку. Кроме того, если на предприятии существуют правила внутреннего распорядка, санкции не могут быть иными, чем предусмотрен</w:t>
      </w:r>
      <w:r w:rsidR="00AE1E7C">
        <w:rPr>
          <w:lang w:val="ru-RU"/>
        </w:rPr>
        <w:t>н</w:t>
      </w:r>
      <w:r>
        <w:rPr>
          <w:lang w:val="ru-RU"/>
        </w:rPr>
        <w:t>ы</w:t>
      </w:r>
      <w:r w:rsidR="00AE1E7C">
        <w:rPr>
          <w:lang w:val="ru-RU"/>
        </w:rPr>
        <w:t>е</w:t>
      </w:r>
      <w:r>
        <w:rPr>
          <w:lang w:val="ru-RU"/>
        </w:rPr>
        <w:t xml:space="preserve"> в этих правилах.</w:t>
      </w:r>
      <w:r w:rsidR="006C606F">
        <w:rPr>
          <w:lang w:val="ru-RU"/>
        </w:rPr>
        <w:t xml:space="preserve"> </w:t>
      </w:r>
    </w:p>
    <w:p w14:paraId="04FD8522" w14:textId="5E86FFE0" w:rsidR="00AE0A7F" w:rsidRDefault="006C606F" w:rsidP="00674FC1">
      <w:pPr>
        <w:rPr>
          <w:lang w:val="ru-RU"/>
        </w:rPr>
      </w:pPr>
      <w:r>
        <w:rPr>
          <w:lang w:val="ru-RU"/>
        </w:rPr>
        <w:t xml:space="preserve">Закон запрещает разного рода штрафы за совершённый проступок. </w:t>
      </w:r>
    </w:p>
    <w:p w14:paraId="03248A4C" w14:textId="25AABAD8" w:rsidR="0079083C" w:rsidRDefault="00AE0A7F" w:rsidP="00674FC1">
      <w:pPr>
        <w:rPr>
          <w:lang w:val="ru-RU"/>
        </w:rPr>
      </w:pPr>
      <w:r>
        <w:rPr>
          <w:lang w:val="ru-RU"/>
        </w:rPr>
        <w:t xml:space="preserve">Недопустимо повторное наказание за один и тот же проступок. Иначе говоря, если работнику было сделано замечание за опоздание на работу, руководство не может поздней передумать и применить новое наказание. </w:t>
      </w:r>
    </w:p>
    <w:p w14:paraId="10B63E1B" w14:textId="3710C2EA" w:rsidR="00B53595" w:rsidRDefault="00B53595" w:rsidP="00674FC1">
      <w:pPr>
        <w:rPr>
          <w:lang w:val="ru-RU"/>
        </w:rPr>
      </w:pPr>
      <w:r>
        <w:rPr>
          <w:lang w:val="ru-RU"/>
        </w:rPr>
        <w:t>Работодатель располагает сроком в 2 месяца, для наложения взыскания. Этот срок исчисляется с момента, когда он узнал о совершённом проступке, а не когда проступок был совершён.</w:t>
      </w:r>
    </w:p>
    <w:p w14:paraId="71073243" w14:textId="2EBA69D5" w:rsidR="00B53595" w:rsidRPr="003B07D4" w:rsidRDefault="00B53595" w:rsidP="00674FC1">
      <w:pPr>
        <w:rPr>
          <w:lang w:val="ru-RU"/>
        </w:rPr>
      </w:pPr>
      <w:r>
        <w:rPr>
          <w:lang w:val="ru-RU"/>
        </w:rPr>
        <w:t xml:space="preserve">Работодатель вправе уволить работника вследствие совершённого проступка, даже если такой проступок совершён впервые. </w:t>
      </w:r>
      <w:r w:rsidR="003B07D4">
        <w:rPr>
          <w:lang w:val="ru-RU"/>
        </w:rPr>
        <w:t>Это опровергает распространённое заблуждение о том, что увольнению должны предшествовать не менее трёх предупреждений. Т</w:t>
      </w:r>
      <w:r>
        <w:rPr>
          <w:lang w:val="ru-RU"/>
        </w:rPr>
        <w:t>акая мера должна быть пропорциональна тяжести нарушения и должна соответствовать правилам внутреннего распорядка.</w:t>
      </w:r>
      <w:r w:rsidR="006E52D9">
        <w:rPr>
          <w:lang w:val="ru-RU"/>
        </w:rPr>
        <w:t xml:space="preserve"> </w:t>
      </w:r>
    </w:p>
    <w:p w14:paraId="11ECCA36" w14:textId="77777777" w:rsidR="002B38A9" w:rsidRPr="003B07D4" w:rsidRDefault="002B38A9" w:rsidP="00674FC1">
      <w:pPr>
        <w:rPr>
          <w:b/>
          <w:bCs/>
          <w:lang w:val="ru-RU"/>
        </w:rPr>
      </w:pPr>
    </w:p>
    <w:p w14:paraId="0BB285B6" w14:textId="02CD1D61" w:rsidR="006E52D9" w:rsidRPr="002D3113" w:rsidRDefault="006E52D9" w:rsidP="00674FC1">
      <w:pPr>
        <w:rPr>
          <w:b/>
          <w:bCs/>
          <w:lang w:val="ru-RU"/>
        </w:rPr>
      </w:pPr>
      <w:r w:rsidRPr="002D3113">
        <w:rPr>
          <w:b/>
          <w:bCs/>
          <w:lang w:val="ru-RU"/>
        </w:rPr>
        <w:t>Причины, по которым наниматель не может применять дисциплинарные санкции:</w:t>
      </w:r>
    </w:p>
    <w:p w14:paraId="5264A52A" w14:textId="611A934B" w:rsidR="006E52D9" w:rsidRPr="004E4236" w:rsidRDefault="006E52D9" w:rsidP="004E4236">
      <w:pPr>
        <w:pStyle w:val="Paragraphedeliste"/>
        <w:numPr>
          <w:ilvl w:val="0"/>
          <w:numId w:val="1"/>
        </w:numPr>
        <w:rPr>
          <w:lang w:val="ru-RU"/>
        </w:rPr>
      </w:pPr>
      <w:r w:rsidRPr="004E4236">
        <w:rPr>
          <w:lang w:val="ru-RU"/>
        </w:rPr>
        <w:t>Причины дискриминационного характера, а именно по признаку расы, пола, сексуальной ориентации, здоровья, возраста, политических убеждений и профсоюзной деятельности.</w:t>
      </w:r>
    </w:p>
    <w:p w14:paraId="2FFE8E52" w14:textId="068119A1" w:rsidR="006E52D9" w:rsidRPr="004E4236" w:rsidRDefault="002D3113" w:rsidP="004E4236">
      <w:pPr>
        <w:pStyle w:val="Paragraphedeliste"/>
        <w:numPr>
          <w:ilvl w:val="0"/>
          <w:numId w:val="1"/>
        </w:numPr>
        <w:rPr>
          <w:lang w:val="ru-RU"/>
        </w:rPr>
      </w:pPr>
      <w:r w:rsidRPr="004E4236">
        <w:rPr>
          <w:lang w:val="ru-RU"/>
        </w:rPr>
        <w:t xml:space="preserve">Проявление фундаментальных личных свобод (свобода высказываний, свобода обращаться </w:t>
      </w:r>
      <w:r w:rsidR="00120747">
        <w:rPr>
          <w:lang w:val="ru-RU"/>
        </w:rPr>
        <w:t>в суд</w:t>
      </w:r>
      <w:r w:rsidRPr="004E4236">
        <w:rPr>
          <w:lang w:val="ru-RU"/>
        </w:rPr>
        <w:t xml:space="preserve"> против работодателя и т.д.)</w:t>
      </w:r>
    </w:p>
    <w:p w14:paraId="77376F5A" w14:textId="77AF561A" w:rsidR="002D3113" w:rsidRPr="004E4236" w:rsidRDefault="002D3113" w:rsidP="004E4236">
      <w:pPr>
        <w:pStyle w:val="Paragraphedeliste"/>
        <w:numPr>
          <w:ilvl w:val="0"/>
          <w:numId w:val="1"/>
        </w:numPr>
        <w:rPr>
          <w:lang w:val="ru-RU"/>
        </w:rPr>
      </w:pPr>
      <w:r w:rsidRPr="004E4236">
        <w:rPr>
          <w:lang w:val="ru-RU"/>
        </w:rPr>
        <w:t>Свидетельствование о сексуальном или моральном давлении.</w:t>
      </w:r>
    </w:p>
    <w:p w14:paraId="05A1BE23" w14:textId="1EACEFC5" w:rsidR="002D3113" w:rsidRPr="004E4236" w:rsidRDefault="002D3113" w:rsidP="004E4236">
      <w:pPr>
        <w:pStyle w:val="Paragraphedeliste"/>
        <w:numPr>
          <w:ilvl w:val="0"/>
          <w:numId w:val="1"/>
        </w:numPr>
        <w:rPr>
          <w:lang w:val="ru-RU"/>
        </w:rPr>
      </w:pPr>
      <w:r w:rsidRPr="004E4236">
        <w:rPr>
          <w:lang w:val="ru-RU"/>
        </w:rPr>
        <w:t>Свидетельствование о фактах правонарушения или преступления.</w:t>
      </w:r>
    </w:p>
    <w:p w14:paraId="63DC3F3F" w14:textId="31ABB737" w:rsidR="002D3113" w:rsidRPr="004E4236" w:rsidRDefault="002D3113" w:rsidP="004E4236">
      <w:pPr>
        <w:pStyle w:val="Paragraphedeliste"/>
        <w:numPr>
          <w:ilvl w:val="0"/>
          <w:numId w:val="1"/>
        </w:numPr>
        <w:rPr>
          <w:lang w:val="ru-RU"/>
        </w:rPr>
      </w:pPr>
      <w:r w:rsidRPr="004E4236">
        <w:rPr>
          <w:lang w:val="ru-RU"/>
        </w:rPr>
        <w:t xml:space="preserve">Отказ от работы в условиях потенциальной </w:t>
      </w:r>
      <w:r w:rsidR="00E31C90" w:rsidRPr="004E4236">
        <w:rPr>
          <w:lang w:val="ru-RU"/>
        </w:rPr>
        <w:t>угрозы</w:t>
      </w:r>
      <w:r w:rsidRPr="004E4236">
        <w:rPr>
          <w:lang w:val="ru-RU"/>
        </w:rPr>
        <w:t xml:space="preserve"> (</w:t>
      </w:r>
      <w:proofErr w:type="spellStart"/>
      <w:r w:rsidRPr="004E4236">
        <w:rPr>
          <w:lang w:val="ru-RU"/>
        </w:rPr>
        <w:t>danger</w:t>
      </w:r>
      <w:proofErr w:type="spellEnd"/>
      <w:r w:rsidRPr="004E4236">
        <w:rPr>
          <w:lang w:val="ru-RU"/>
        </w:rPr>
        <w:t xml:space="preserve"> </w:t>
      </w:r>
      <w:proofErr w:type="spellStart"/>
      <w:r w:rsidRPr="004E4236">
        <w:rPr>
          <w:lang w:val="ru-RU"/>
        </w:rPr>
        <w:t>grave</w:t>
      </w:r>
      <w:proofErr w:type="spellEnd"/>
      <w:r w:rsidRPr="004E4236">
        <w:rPr>
          <w:lang w:val="ru-RU"/>
        </w:rPr>
        <w:t xml:space="preserve"> </w:t>
      </w:r>
      <w:proofErr w:type="spellStart"/>
      <w:r w:rsidRPr="004E4236">
        <w:rPr>
          <w:lang w:val="ru-RU"/>
        </w:rPr>
        <w:t>et</w:t>
      </w:r>
      <w:proofErr w:type="spellEnd"/>
      <w:r w:rsidRPr="004E4236">
        <w:rPr>
          <w:lang w:val="ru-RU"/>
        </w:rPr>
        <w:t xml:space="preserve"> </w:t>
      </w:r>
      <w:proofErr w:type="spellStart"/>
      <w:r w:rsidRPr="004E4236">
        <w:rPr>
          <w:lang w:val="ru-RU"/>
        </w:rPr>
        <w:t>imminent</w:t>
      </w:r>
      <w:proofErr w:type="spellEnd"/>
      <w:r w:rsidRPr="004E4236">
        <w:rPr>
          <w:lang w:val="ru-RU"/>
        </w:rPr>
        <w:t>).</w:t>
      </w:r>
    </w:p>
    <w:p w14:paraId="3244D92B" w14:textId="5D30092D" w:rsidR="002D3113" w:rsidRPr="004E4236" w:rsidRDefault="00E31C90" w:rsidP="004E4236">
      <w:pPr>
        <w:pStyle w:val="Paragraphedeliste"/>
        <w:numPr>
          <w:ilvl w:val="0"/>
          <w:numId w:val="1"/>
        </w:numPr>
        <w:rPr>
          <w:lang w:val="ru-RU"/>
        </w:rPr>
      </w:pPr>
      <w:r w:rsidRPr="004E4236">
        <w:rPr>
          <w:lang w:val="ru-RU"/>
        </w:rPr>
        <w:t>Объявление о потенциальной угрозе</w:t>
      </w:r>
      <w:r w:rsidR="00632802" w:rsidRPr="004E4236">
        <w:rPr>
          <w:lang w:val="ru-RU"/>
        </w:rPr>
        <w:t xml:space="preserve"> на предприятии.</w:t>
      </w:r>
    </w:p>
    <w:p w14:paraId="2649BC0A" w14:textId="2BE0884C" w:rsidR="00632802" w:rsidRPr="004E4236" w:rsidRDefault="00632802" w:rsidP="004E4236">
      <w:pPr>
        <w:pStyle w:val="Paragraphedeliste"/>
        <w:numPr>
          <w:ilvl w:val="0"/>
          <w:numId w:val="1"/>
        </w:numPr>
        <w:rPr>
          <w:lang w:val="ru-RU"/>
        </w:rPr>
      </w:pPr>
      <w:r w:rsidRPr="004E4236">
        <w:rPr>
          <w:lang w:val="ru-RU"/>
        </w:rPr>
        <w:t>Исполнение обязанностей присяжного заседателя.</w:t>
      </w:r>
    </w:p>
    <w:p w14:paraId="4113A16B" w14:textId="0E670822" w:rsidR="00632802" w:rsidRPr="004E4236" w:rsidRDefault="00632802" w:rsidP="004E4236">
      <w:pPr>
        <w:pStyle w:val="Paragraphedeliste"/>
        <w:numPr>
          <w:ilvl w:val="0"/>
          <w:numId w:val="1"/>
        </w:numPr>
        <w:rPr>
          <w:lang w:val="ru-RU"/>
        </w:rPr>
      </w:pPr>
      <w:r w:rsidRPr="004E4236">
        <w:rPr>
          <w:lang w:val="ru-RU"/>
        </w:rPr>
        <w:t>Отказ работника от перевода на работу в страну, где нарушаются права сексуальных меньшинств.</w:t>
      </w:r>
    </w:p>
    <w:p w14:paraId="0230BEE4" w14:textId="3F92F3FF" w:rsidR="00725E05" w:rsidRPr="004E4236" w:rsidRDefault="00725E05" w:rsidP="004E4236">
      <w:pPr>
        <w:pStyle w:val="Paragraphedeliste"/>
        <w:numPr>
          <w:ilvl w:val="0"/>
          <w:numId w:val="1"/>
        </w:numPr>
        <w:rPr>
          <w:lang w:val="ru-RU"/>
        </w:rPr>
      </w:pPr>
      <w:r w:rsidRPr="004E4236">
        <w:rPr>
          <w:lang w:val="ru-RU"/>
        </w:rPr>
        <w:t>Осуществление права на забастовку.</w:t>
      </w:r>
    </w:p>
    <w:p w14:paraId="25BDCD01" w14:textId="77777777" w:rsidR="002B38A9" w:rsidRDefault="002B38A9" w:rsidP="004E4236"/>
    <w:p w14:paraId="6FCB9271" w14:textId="0F98CAD1" w:rsidR="00632802" w:rsidRDefault="000A2A0C" w:rsidP="004E4236">
      <w:pPr>
        <w:rPr>
          <w:lang w:val="ru-RU"/>
        </w:rPr>
      </w:pPr>
      <w:r w:rsidRPr="004E4236">
        <w:rPr>
          <w:lang w:val="ru-RU"/>
        </w:rPr>
        <w:t>Для применения мер дисциплинарного воздействия, наниматель обязан соблюдать, предусмотренные законом процедуры</w:t>
      </w:r>
      <w:r w:rsidR="00A503CE">
        <w:rPr>
          <w:lang w:val="ru-RU"/>
        </w:rPr>
        <w:t xml:space="preserve">. Санкции могут быть лёгкими (предупреждение, выговор…) и </w:t>
      </w:r>
      <w:r w:rsidR="00E73315">
        <w:rPr>
          <w:lang w:val="ru-RU"/>
        </w:rPr>
        <w:t>строгими</w:t>
      </w:r>
      <w:r w:rsidR="00A503CE">
        <w:rPr>
          <w:lang w:val="ru-RU"/>
        </w:rPr>
        <w:t xml:space="preserve"> (отстранение, понижение в должности, увольнение…) и должны соответствовать мерам, предусмотренным в коллективном соглашении.</w:t>
      </w:r>
    </w:p>
    <w:p w14:paraId="64810551" w14:textId="77777777" w:rsidR="001F15F9" w:rsidRDefault="001F15F9" w:rsidP="004E4236">
      <w:pPr>
        <w:rPr>
          <w:lang w:val="ru-RU"/>
        </w:rPr>
      </w:pPr>
    </w:p>
    <w:p w14:paraId="363440E4" w14:textId="75A29449" w:rsidR="00A503CE" w:rsidRPr="001F15F9" w:rsidRDefault="00A503CE" w:rsidP="004E4236">
      <w:pPr>
        <w:rPr>
          <w:b/>
          <w:bCs/>
          <w:lang w:val="ru-RU"/>
        </w:rPr>
      </w:pPr>
      <w:r w:rsidRPr="001F15F9">
        <w:rPr>
          <w:b/>
          <w:bCs/>
          <w:lang w:val="ru-RU"/>
        </w:rPr>
        <w:t>Лёгкие санкции.</w:t>
      </w:r>
    </w:p>
    <w:p w14:paraId="51BDDF6F" w14:textId="64666BEA" w:rsidR="00A503CE" w:rsidRDefault="00A503CE" w:rsidP="004E4236">
      <w:pPr>
        <w:rPr>
          <w:lang w:val="ru-RU"/>
        </w:rPr>
      </w:pPr>
      <w:bookmarkStart w:id="0" w:name="_Hlk164505031"/>
      <w:r>
        <w:rPr>
          <w:lang w:val="ru-RU"/>
        </w:rPr>
        <w:t>Для применения лёгких санкций работодатель не обязан проводить личную встречу с работником</w:t>
      </w:r>
      <w:bookmarkEnd w:id="0"/>
      <w:r>
        <w:rPr>
          <w:lang w:val="ru-RU"/>
        </w:rPr>
        <w:t>. Принятое решение должно быть аргументировано, выражено в письменной форме и вручено работнику лично в руки под подпись или отправлено по почте с уведомлением о вручении.</w:t>
      </w:r>
      <w:r w:rsidR="001F15F9">
        <w:rPr>
          <w:lang w:val="ru-RU"/>
        </w:rPr>
        <w:t xml:space="preserve"> </w:t>
      </w:r>
      <w:r w:rsidR="002D20E6">
        <w:rPr>
          <w:lang w:val="ru-RU"/>
        </w:rPr>
        <w:t xml:space="preserve">Если же работодатель желает организовать собеседование, он должен известить об этом работника письмом лично в руки под подпись или заказным с </w:t>
      </w:r>
      <w:r w:rsidR="002D20E6">
        <w:rPr>
          <w:lang w:val="ru-RU"/>
        </w:rPr>
        <w:lastRenderedPageBreak/>
        <w:t>уведомлением о вручении. Работник может пригласить</w:t>
      </w:r>
      <w:r w:rsidR="00120747">
        <w:rPr>
          <w:lang w:val="ru-RU"/>
        </w:rPr>
        <w:t xml:space="preserve"> на собеседование</w:t>
      </w:r>
      <w:r w:rsidR="002D20E6">
        <w:rPr>
          <w:lang w:val="ru-RU"/>
        </w:rPr>
        <w:t xml:space="preserve"> сопровождающую его персону из числа сотрудников предприятия.</w:t>
      </w:r>
    </w:p>
    <w:p w14:paraId="3888A1A7" w14:textId="77777777" w:rsidR="00A503CE" w:rsidRPr="00A503CE" w:rsidRDefault="00A503CE" w:rsidP="004E4236">
      <w:pPr>
        <w:rPr>
          <w:lang w:val="ru-RU"/>
        </w:rPr>
      </w:pPr>
    </w:p>
    <w:p w14:paraId="333271A3" w14:textId="6070E1B0" w:rsidR="006E52D9" w:rsidRDefault="00E73315" w:rsidP="00674FC1">
      <w:pPr>
        <w:rPr>
          <w:lang w:val="ru-RU"/>
        </w:rPr>
      </w:pPr>
      <w:r w:rsidRPr="00E73315">
        <w:rPr>
          <w:b/>
          <w:bCs/>
          <w:lang w:val="ru-RU"/>
        </w:rPr>
        <w:t>Строгие</w:t>
      </w:r>
      <w:r w:rsidR="001F15F9" w:rsidRPr="00E73315">
        <w:rPr>
          <w:b/>
          <w:bCs/>
          <w:lang w:val="ru-RU"/>
        </w:rPr>
        <w:t xml:space="preserve"> санкции</w:t>
      </w:r>
      <w:r w:rsidR="001F15F9">
        <w:rPr>
          <w:lang w:val="ru-RU"/>
        </w:rPr>
        <w:t>.</w:t>
      </w:r>
    </w:p>
    <w:p w14:paraId="5AC4C12E" w14:textId="44F71BA5" w:rsidR="00082681" w:rsidRDefault="001F15F9" w:rsidP="00674FC1">
      <w:pPr>
        <w:rPr>
          <w:lang w:val="ru-RU"/>
        </w:rPr>
      </w:pPr>
      <w:r>
        <w:rPr>
          <w:lang w:val="ru-RU"/>
        </w:rPr>
        <w:t>В случае</w:t>
      </w:r>
      <w:r w:rsidRPr="001F15F9">
        <w:rPr>
          <w:lang w:val="ru-RU"/>
        </w:rPr>
        <w:t xml:space="preserve"> применения </w:t>
      </w:r>
      <w:r w:rsidR="00120747">
        <w:rPr>
          <w:lang w:val="ru-RU"/>
        </w:rPr>
        <w:t>строгих</w:t>
      </w:r>
      <w:r w:rsidRPr="001F15F9">
        <w:rPr>
          <w:lang w:val="ru-RU"/>
        </w:rPr>
        <w:t xml:space="preserve"> санкций работодатель обязан пров</w:t>
      </w:r>
      <w:r>
        <w:rPr>
          <w:lang w:val="ru-RU"/>
        </w:rPr>
        <w:t>ести</w:t>
      </w:r>
      <w:r w:rsidRPr="001F15F9">
        <w:rPr>
          <w:lang w:val="ru-RU"/>
        </w:rPr>
        <w:t xml:space="preserve"> личную встречу с работником</w:t>
      </w:r>
      <w:r>
        <w:rPr>
          <w:lang w:val="ru-RU"/>
        </w:rPr>
        <w:t xml:space="preserve">. Работник должен быть извещён о встрече письмом, выданным лично под роспись или заказным с уведомлением о вручении. </w:t>
      </w:r>
      <w:r w:rsidR="00E73315">
        <w:rPr>
          <w:lang w:val="ru-RU"/>
        </w:rPr>
        <w:t>Это письмо должно быть отправлено не поздней двух месяцев после того, как факт проступка стал известен работодателю. В письме должна быть указана причина встречи, дата и час, при этом работодатель не обязан указывать претензии, о которых идёт речь.</w:t>
      </w:r>
      <w:r w:rsidR="004A03D4">
        <w:rPr>
          <w:lang w:val="ru-RU"/>
        </w:rPr>
        <w:t xml:space="preserve"> Также, в нём должно быть уведомление о том, что работник может выбрать сопровождающее его лицо из числа персонала предприятия. Если предполагаемой мерой является увольнение, собеседование должно состояться не поздней, чем через 5 рабочих дней</w:t>
      </w:r>
      <w:r w:rsidR="00120747">
        <w:rPr>
          <w:lang w:val="ru-RU"/>
        </w:rPr>
        <w:t xml:space="preserve"> после извещения</w:t>
      </w:r>
      <w:r w:rsidR="004A03D4">
        <w:rPr>
          <w:lang w:val="ru-RU"/>
        </w:rPr>
        <w:t>.</w:t>
      </w:r>
    </w:p>
    <w:p w14:paraId="23C77DCD" w14:textId="0422EB6A" w:rsidR="001F15F9" w:rsidRDefault="00082681" w:rsidP="00674FC1">
      <w:pPr>
        <w:rPr>
          <w:lang w:val="ru-RU"/>
        </w:rPr>
      </w:pPr>
      <w:r>
        <w:rPr>
          <w:lang w:val="ru-RU"/>
        </w:rPr>
        <w:t>Если работник не явился на собеседование, работодатель вправе продолжить процедуру</w:t>
      </w:r>
      <w:r w:rsidR="00120747">
        <w:rPr>
          <w:lang w:val="ru-RU"/>
        </w:rPr>
        <w:t xml:space="preserve"> в его отсутствие</w:t>
      </w:r>
      <w:r>
        <w:rPr>
          <w:lang w:val="ru-RU"/>
        </w:rPr>
        <w:t>. Окончательное решение</w:t>
      </w:r>
      <w:r w:rsidR="009A41A5">
        <w:rPr>
          <w:lang w:val="ru-RU"/>
        </w:rPr>
        <w:t xml:space="preserve"> должно быть принято работодателем не ранее, чем два рабочих дня спустя</w:t>
      </w:r>
      <w:r w:rsidR="00120747">
        <w:rPr>
          <w:lang w:val="ru-RU"/>
        </w:rPr>
        <w:t xml:space="preserve">, но </w:t>
      </w:r>
      <w:r w:rsidR="009A41A5">
        <w:rPr>
          <w:lang w:val="ru-RU"/>
        </w:rPr>
        <w:t>не поздней</w:t>
      </w:r>
      <w:r w:rsidR="00E73315">
        <w:rPr>
          <w:lang w:val="ru-RU"/>
        </w:rPr>
        <w:t xml:space="preserve"> </w:t>
      </w:r>
      <w:r w:rsidR="009A41A5">
        <w:rPr>
          <w:lang w:val="ru-RU"/>
        </w:rPr>
        <w:t>одного месяца после собеседования. Аргументированное решение должно быть вручено письмом лично в руки под подпись или заказным письмом с уведомлением о вручении.</w:t>
      </w:r>
    </w:p>
    <w:p w14:paraId="0F8E1B47" w14:textId="77777777" w:rsidR="0051632A" w:rsidRDefault="0051632A" w:rsidP="00674FC1">
      <w:pPr>
        <w:rPr>
          <w:lang w:val="ru-RU"/>
        </w:rPr>
      </w:pPr>
    </w:p>
    <w:p w14:paraId="2FA4AF3D" w14:textId="6D318DD4" w:rsidR="0051632A" w:rsidRDefault="0051632A" w:rsidP="00674FC1">
      <w:pPr>
        <w:rPr>
          <w:lang w:val="ru-RU"/>
        </w:rPr>
      </w:pPr>
      <w:r>
        <w:rPr>
          <w:lang w:val="ru-RU"/>
        </w:rPr>
        <w:t xml:space="preserve">Если работник считает наложенные на него дисциплинарные санкции несправедливыми, он вправе опротестовать решение администрации в </w:t>
      </w:r>
      <w:r>
        <w:t>C</w:t>
      </w:r>
      <w:proofErr w:type="spellStart"/>
      <w:r w:rsidRPr="0051632A">
        <w:rPr>
          <w:lang w:val="ru-RU"/>
        </w:rPr>
        <w:t>onseil</w:t>
      </w:r>
      <w:proofErr w:type="spellEnd"/>
      <w:r w:rsidRPr="0051632A">
        <w:rPr>
          <w:lang w:val="ru-RU"/>
        </w:rPr>
        <w:t xml:space="preserve"> </w:t>
      </w:r>
      <w:proofErr w:type="spellStart"/>
      <w:r w:rsidRPr="0051632A">
        <w:rPr>
          <w:lang w:val="ru-RU"/>
        </w:rPr>
        <w:t>de</w:t>
      </w:r>
      <w:proofErr w:type="spellEnd"/>
      <w:r w:rsidRPr="0051632A">
        <w:rPr>
          <w:lang w:val="ru-RU"/>
        </w:rPr>
        <w:t xml:space="preserve"> </w:t>
      </w:r>
      <w:proofErr w:type="spellStart"/>
      <w:r w:rsidRPr="0051632A">
        <w:rPr>
          <w:lang w:val="ru-RU"/>
        </w:rPr>
        <w:t>prud'hommes</w:t>
      </w:r>
      <w:proofErr w:type="spellEnd"/>
      <w:r w:rsidRPr="0051632A">
        <w:rPr>
          <w:lang w:val="ru-RU"/>
        </w:rPr>
        <w:t xml:space="preserve"> (CPH)</w:t>
      </w:r>
      <w:r w:rsidR="006D7588">
        <w:rPr>
          <w:lang w:val="ru-RU"/>
        </w:rPr>
        <w:t xml:space="preserve">. </w:t>
      </w:r>
      <w:r w:rsidR="005B1CA4">
        <w:rPr>
          <w:lang w:val="ru-RU"/>
        </w:rPr>
        <w:t>Это возможно</w:t>
      </w:r>
      <w:r w:rsidR="006D7588">
        <w:rPr>
          <w:lang w:val="ru-RU"/>
        </w:rPr>
        <w:t xml:space="preserve"> и в том случае, если были нарушены предусмотренные законом процедуры. С</w:t>
      </w:r>
      <w:r w:rsidR="00120747">
        <w:rPr>
          <w:lang w:val="ru-RU"/>
        </w:rPr>
        <w:t>тоит добавить</w:t>
      </w:r>
      <w:r w:rsidR="006D7588">
        <w:rPr>
          <w:lang w:val="ru-RU"/>
        </w:rPr>
        <w:t xml:space="preserve">, что большинство решений </w:t>
      </w:r>
      <w:r w:rsidR="006D7588" w:rsidRPr="006D7588">
        <w:rPr>
          <w:lang w:val="ru-RU"/>
        </w:rPr>
        <w:t>CPH</w:t>
      </w:r>
      <w:r w:rsidR="006D7588">
        <w:rPr>
          <w:lang w:val="ru-RU"/>
        </w:rPr>
        <w:t xml:space="preserve"> принимает в пользу работника.</w:t>
      </w:r>
    </w:p>
    <w:p w14:paraId="2AC78F9E" w14:textId="77777777" w:rsidR="00452C88" w:rsidRDefault="00452C88" w:rsidP="00452C88">
      <w:pPr>
        <w:rPr>
          <w:lang w:val="ru-RU"/>
        </w:rPr>
      </w:pPr>
    </w:p>
    <w:p w14:paraId="5354C71E" w14:textId="13E06C22" w:rsidR="00452C88" w:rsidRPr="00452C88" w:rsidRDefault="00452C88" w:rsidP="00452C88">
      <w:pPr>
        <w:rPr>
          <w:lang w:val="ru-RU"/>
        </w:rPr>
      </w:pPr>
      <w:r>
        <w:rPr>
          <w:lang w:val="ru-RU"/>
        </w:rPr>
        <w:t>В</w:t>
      </w:r>
      <w:r w:rsidRPr="00452C88">
        <w:rPr>
          <w:lang w:val="ru-RU"/>
        </w:rPr>
        <w:t xml:space="preserve"> следующей статье Le Grand </w:t>
      </w:r>
      <w:proofErr w:type="spellStart"/>
      <w:r w:rsidRPr="00452C88">
        <w:rPr>
          <w:lang w:val="ru-RU"/>
        </w:rPr>
        <w:t>Est</w:t>
      </w:r>
      <w:proofErr w:type="spellEnd"/>
      <w:r w:rsidRPr="00452C88">
        <w:rPr>
          <w:lang w:val="ru-RU"/>
        </w:rPr>
        <w:t xml:space="preserve"> RH</w:t>
      </w:r>
      <w:r>
        <w:rPr>
          <w:lang w:val="ru-RU"/>
        </w:rPr>
        <w:t xml:space="preserve"> мы продолжим тему </w:t>
      </w:r>
      <w:r w:rsidR="0005726C">
        <w:rPr>
          <w:lang w:val="ru-RU"/>
        </w:rPr>
        <w:t>взысканий</w:t>
      </w:r>
      <w:r w:rsidR="00120747">
        <w:rPr>
          <w:lang w:val="ru-RU"/>
        </w:rPr>
        <w:t xml:space="preserve"> и увольнений</w:t>
      </w:r>
      <w:r w:rsidRPr="00452C88">
        <w:rPr>
          <w:lang w:val="ru-RU"/>
        </w:rPr>
        <w:t xml:space="preserve">. Чтобы её не пропустить подписывайтесь на обновления страницы </w:t>
      </w:r>
      <w:hyperlink r:id="rId6" w:history="1">
        <w:r w:rsidRPr="00EB56EA">
          <w:rPr>
            <w:rStyle w:val="Lienhypertexte"/>
            <w:lang w:val="ru-RU"/>
          </w:rPr>
          <w:t>https://www.facebook.com/legrandestrh</w:t>
        </w:r>
      </w:hyperlink>
      <w:r>
        <w:rPr>
          <w:lang w:val="ru-RU"/>
        </w:rPr>
        <w:t xml:space="preserve"> </w:t>
      </w:r>
      <w:r w:rsidRPr="00452C88">
        <w:rPr>
          <w:lang w:val="ru-RU"/>
        </w:rPr>
        <w:t xml:space="preserve">и заходите на сайт </w:t>
      </w:r>
      <w:hyperlink r:id="rId7" w:history="1">
        <w:r w:rsidRPr="00EB56EA">
          <w:rPr>
            <w:rStyle w:val="Lienhypertexte"/>
            <w:lang w:val="ru-RU"/>
          </w:rPr>
          <w:t>https://www.legrandestrh.fr/1/</w:t>
        </w:r>
      </w:hyperlink>
      <w:r>
        <w:rPr>
          <w:lang w:val="ru-RU"/>
        </w:rPr>
        <w:t xml:space="preserve"> </w:t>
      </w:r>
      <w:r w:rsidRPr="00452C88">
        <w:rPr>
          <w:lang w:val="ru-RU"/>
        </w:rPr>
        <w:t>У нас будет ещё много интересных тем.</w:t>
      </w:r>
    </w:p>
    <w:p w14:paraId="7667A156" w14:textId="77777777" w:rsidR="00452C88" w:rsidRPr="00452C88" w:rsidRDefault="00452C88" w:rsidP="00452C88">
      <w:pPr>
        <w:rPr>
          <w:lang w:val="ru-RU"/>
        </w:rPr>
      </w:pPr>
      <w:r w:rsidRPr="00452C88">
        <w:rPr>
          <w:lang w:val="ru-RU"/>
        </w:rPr>
        <w:t xml:space="preserve">А пока поставьте лайк этой заметке и посоветуйте Le Grand </w:t>
      </w:r>
      <w:proofErr w:type="spellStart"/>
      <w:r w:rsidRPr="00452C88">
        <w:rPr>
          <w:lang w:val="ru-RU"/>
        </w:rPr>
        <w:t>Est</w:t>
      </w:r>
      <w:proofErr w:type="spellEnd"/>
      <w:r w:rsidRPr="00452C88">
        <w:rPr>
          <w:lang w:val="ru-RU"/>
        </w:rPr>
        <w:t xml:space="preserve"> RH вашим знакомым.</w:t>
      </w:r>
    </w:p>
    <w:p w14:paraId="00A55F7A" w14:textId="77777777" w:rsidR="00452C88" w:rsidRPr="00452C88" w:rsidRDefault="00452C88" w:rsidP="00452C88">
      <w:pPr>
        <w:rPr>
          <w:lang w:val="ru-RU"/>
        </w:rPr>
      </w:pPr>
      <w:r w:rsidRPr="00452C88">
        <w:rPr>
          <w:lang w:val="ru-RU"/>
        </w:rPr>
        <w:t>Автор Валерий Климук</w:t>
      </w:r>
    </w:p>
    <w:p w14:paraId="634C68EA" w14:textId="3D17E9BA" w:rsidR="00452C88" w:rsidRPr="001D38A8" w:rsidRDefault="00452C88" w:rsidP="00452C88">
      <w:pPr>
        <w:rPr>
          <w:lang w:val="ru-RU"/>
        </w:rPr>
      </w:pPr>
      <w:r w:rsidRPr="00452C88">
        <w:rPr>
          <w:lang w:val="ru-RU"/>
        </w:rPr>
        <w:t xml:space="preserve">При использовании этой статьи прошу ссылаться на </w:t>
      </w:r>
      <w:r w:rsidR="00120747">
        <w:rPr>
          <w:lang w:val="ru-RU"/>
        </w:rPr>
        <w:t>автора</w:t>
      </w:r>
    </w:p>
    <w:p w14:paraId="7331F600" w14:textId="27542F39" w:rsidR="00120747" w:rsidRPr="00452C88" w:rsidRDefault="00120747" w:rsidP="00452C88">
      <w:pPr>
        <w:rPr>
          <w:lang w:val="ru-RU"/>
        </w:rPr>
      </w:pPr>
      <w:r>
        <w:rPr>
          <w:lang w:val="ru-RU"/>
        </w:rPr>
        <w:t xml:space="preserve">Источник </w:t>
      </w:r>
      <w:hyperlink r:id="rId8" w:history="1">
        <w:r w:rsidRPr="00EB56EA">
          <w:rPr>
            <w:rStyle w:val="Lienhypertexte"/>
            <w:lang w:val="ru-RU"/>
          </w:rPr>
          <w:t>https://www.service-public.fr/particuliers/vosdroits/F2234</w:t>
        </w:r>
      </w:hyperlink>
      <w:r>
        <w:rPr>
          <w:lang w:val="ru-RU"/>
        </w:rPr>
        <w:t xml:space="preserve"> </w:t>
      </w:r>
    </w:p>
    <w:p w14:paraId="74856E5B" w14:textId="2E7F4EFC" w:rsidR="00452C88" w:rsidRPr="009A083C" w:rsidRDefault="00452C88" w:rsidP="0005726C">
      <w:pPr>
        <w:pStyle w:val="Titre3"/>
        <w:rPr>
          <w:lang w:val="ru-RU"/>
        </w:rPr>
      </w:pPr>
      <w:r w:rsidRPr="00452C88">
        <w:rPr>
          <w:lang w:val="ru-RU"/>
        </w:rPr>
        <w:t>#ТрудовоеЗаконодательство #РаботаВоФранции #УсловияТруда #LeGrandEstRH</w:t>
      </w:r>
      <w:r w:rsidR="0005726C">
        <w:rPr>
          <w:lang w:val="ru-RU"/>
        </w:rPr>
        <w:t xml:space="preserve"> </w:t>
      </w:r>
      <w:r w:rsidR="0005726C" w:rsidRPr="0005726C">
        <w:rPr>
          <w:lang w:val="ru-RU"/>
        </w:rPr>
        <w:t>#</w:t>
      </w:r>
      <w:r w:rsidR="0005726C">
        <w:t>licenciement</w:t>
      </w:r>
      <w:r w:rsidR="0005726C" w:rsidRPr="0005726C">
        <w:rPr>
          <w:lang w:val="ru-RU"/>
        </w:rPr>
        <w:t xml:space="preserve"> #</w:t>
      </w:r>
      <w:r w:rsidR="0005726C">
        <w:rPr>
          <w:lang w:val="ru-RU"/>
        </w:rPr>
        <w:t>увольнение</w:t>
      </w:r>
      <w:r w:rsidR="009A083C" w:rsidRPr="009A083C">
        <w:rPr>
          <w:lang w:val="ru-RU"/>
        </w:rPr>
        <w:t xml:space="preserve"> #</w:t>
      </w:r>
      <w:proofErr w:type="spellStart"/>
      <w:r w:rsidR="009A083C">
        <w:t>travailenfrance</w:t>
      </w:r>
      <w:proofErr w:type="spellEnd"/>
    </w:p>
    <w:p w14:paraId="1247F65E" w14:textId="77777777" w:rsidR="00776E00" w:rsidRPr="0079083C" w:rsidRDefault="00776E00" w:rsidP="00674FC1">
      <w:pPr>
        <w:rPr>
          <w:lang w:val="ru-RU"/>
        </w:rPr>
      </w:pPr>
    </w:p>
    <w:p w14:paraId="1285C99F" w14:textId="033D9F89" w:rsidR="006D69CD" w:rsidRPr="0079083C" w:rsidRDefault="00D8576E" w:rsidP="00674FC1">
      <w:pPr>
        <w:rPr>
          <w:lang w:val="ru-RU"/>
        </w:rPr>
      </w:pPr>
      <w:r w:rsidRPr="00D8576E">
        <w:rPr>
          <w:lang w:val="ru-RU"/>
        </w:rPr>
        <w:t xml:space="preserve">Какие наказания работников предусмотрены трудовым законодательством Франции? Ответ в новой статье Le Grand </w:t>
      </w:r>
      <w:proofErr w:type="spellStart"/>
      <w:r w:rsidRPr="00D8576E">
        <w:rPr>
          <w:lang w:val="ru-RU"/>
        </w:rPr>
        <w:t>Est</w:t>
      </w:r>
      <w:proofErr w:type="spellEnd"/>
      <w:r w:rsidRPr="00D8576E">
        <w:rPr>
          <w:lang w:val="ru-RU"/>
        </w:rPr>
        <w:t xml:space="preserve"> RH</w:t>
      </w:r>
    </w:p>
    <w:p w14:paraId="55C4E354" w14:textId="77777777" w:rsidR="00674FC1" w:rsidRPr="0079083C" w:rsidRDefault="00674FC1" w:rsidP="00674FC1">
      <w:pPr>
        <w:rPr>
          <w:lang w:val="ru-RU"/>
        </w:rPr>
      </w:pPr>
    </w:p>
    <w:p w14:paraId="38E6E3A1" w14:textId="77777777" w:rsidR="00111989" w:rsidRPr="0079083C" w:rsidRDefault="00111989" w:rsidP="00111989">
      <w:pPr>
        <w:rPr>
          <w:lang w:val="ru-RU"/>
        </w:rPr>
      </w:pPr>
    </w:p>
    <w:sectPr w:rsidR="00111989" w:rsidRPr="0079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0167C"/>
    <w:multiLevelType w:val="hybridMultilevel"/>
    <w:tmpl w:val="7A7EC47E"/>
    <w:lvl w:ilvl="0" w:tplc="EDF0C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89"/>
    <w:rsid w:val="0005726C"/>
    <w:rsid w:val="00082681"/>
    <w:rsid w:val="000A2A0C"/>
    <w:rsid w:val="00111989"/>
    <w:rsid w:val="00120747"/>
    <w:rsid w:val="00186A30"/>
    <w:rsid w:val="001D38A8"/>
    <w:rsid w:val="001F15F9"/>
    <w:rsid w:val="002934CD"/>
    <w:rsid w:val="002B38A9"/>
    <w:rsid w:val="002B7E82"/>
    <w:rsid w:val="002D20E6"/>
    <w:rsid w:val="002D3113"/>
    <w:rsid w:val="002E381E"/>
    <w:rsid w:val="003A430F"/>
    <w:rsid w:val="003B07D4"/>
    <w:rsid w:val="00422A84"/>
    <w:rsid w:val="00452C88"/>
    <w:rsid w:val="004A03D4"/>
    <w:rsid w:val="004E4236"/>
    <w:rsid w:val="0051632A"/>
    <w:rsid w:val="005B1CA4"/>
    <w:rsid w:val="00632802"/>
    <w:rsid w:val="00674FC1"/>
    <w:rsid w:val="006C606F"/>
    <w:rsid w:val="006D69CD"/>
    <w:rsid w:val="006D7588"/>
    <w:rsid w:val="006E52D9"/>
    <w:rsid w:val="0070340A"/>
    <w:rsid w:val="00725E05"/>
    <w:rsid w:val="00730EB3"/>
    <w:rsid w:val="00776E00"/>
    <w:rsid w:val="0079083C"/>
    <w:rsid w:val="007E426E"/>
    <w:rsid w:val="009A083C"/>
    <w:rsid w:val="009A41A5"/>
    <w:rsid w:val="009C0DDA"/>
    <w:rsid w:val="00A503CE"/>
    <w:rsid w:val="00A57B2B"/>
    <w:rsid w:val="00AE0A7F"/>
    <w:rsid w:val="00AE1E7C"/>
    <w:rsid w:val="00B53595"/>
    <w:rsid w:val="00B55294"/>
    <w:rsid w:val="00C53996"/>
    <w:rsid w:val="00CF1839"/>
    <w:rsid w:val="00D37BE4"/>
    <w:rsid w:val="00D8576E"/>
    <w:rsid w:val="00E31C90"/>
    <w:rsid w:val="00E43338"/>
    <w:rsid w:val="00E73315"/>
    <w:rsid w:val="00F520DE"/>
    <w:rsid w:val="00F82A11"/>
    <w:rsid w:val="00F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14D8"/>
  <w15:chartTrackingRefBased/>
  <w15:docId w15:val="{A9FFC281-9B51-4743-BE6A-B2F81EC6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7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0D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0DD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4333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57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2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randestrh.fr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egrandestrh" TargetMode="External"/><Relationship Id="rId5" Type="http://schemas.openxmlformats.org/officeDocument/2006/relationships/hyperlink" Target="https://www.legrandestrh.fr/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valery</dc:creator>
  <cp:keywords/>
  <dc:description/>
  <cp:lastModifiedBy>klimuk valery</cp:lastModifiedBy>
  <cp:revision>37</cp:revision>
  <dcterms:created xsi:type="dcterms:W3CDTF">2024-04-20T07:08:00Z</dcterms:created>
  <dcterms:modified xsi:type="dcterms:W3CDTF">2024-04-20T12:11:00Z</dcterms:modified>
</cp:coreProperties>
</file>